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DF" w:rsidRPr="00513BE3" w:rsidRDefault="00E532DF" w:rsidP="00E532DF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_UnoMark__640_1279248125"/>
      <w:bookmarkEnd w:id="0"/>
      <w:r w:rsidRPr="00513BE3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E532DF" w:rsidRPr="00513BE3" w:rsidRDefault="00E532DF" w:rsidP="00E532DF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управления многоквартирным домом </w:t>
      </w:r>
      <w:r w:rsidR="00761C42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52199A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E532DF" w:rsidRPr="00513BE3" w:rsidRDefault="00E532DF" w:rsidP="00E532DF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г. Воронеж</w:t>
      </w:r>
      <w:r w:rsidRPr="00513BE3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E4121F">
        <w:rPr>
          <w:rFonts w:ascii="Times New Roman" w:hAnsi="Times New Roman" w:cs="Times New Roman"/>
          <w:b/>
          <w:sz w:val="20"/>
          <w:szCs w:val="20"/>
        </w:rPr>
        <w:t xml:space="preserve">    </w:t>
      </w:r>
      <w:proofErr w:type="gramStart"/>
      <w:r w:rsidR="00E4121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A05E3">
        <w:rPr>
          <w:rFonts w:ascii="Times New Roman" w:hAnsi="Times New Roman" w:cs="Times New Roman"/>
          <w:b/>
          <w:sz w:val="20"/>
          <w:szCs w:val="20"/>
        </w:rPr>
        <w:t>«</w:t>
      </w:r>
      <w:proofErr w:type="gramEnd"/>
      <w:r w:rsidR="005A05E3">
        <w:rPr>
          <w:rFonts w:ascii="Times New Roman" w:hAnsi="Times New Roman" w:cs="Times New Roman"/>
          <w:b/>
          <w:sz w:val="20"/>
          <w:szCs w:val="20"/>
        </w:rPr>
        <w:t>__»_____________</w:t>
      </w:r>
      <w:r w:rsidR="00872401">
        <w:rPr>
          <w:rFonts w:ascii="Times New Roman" w:hAnsi="Times New Roman" w:cs="Times New Roman"/>
          <w:sz w:val="20"/>
          <w:szCs w:val="20"/>
        </w:rPr>
        <w:t>201</w:t>
      </w:r>
      <w:r w:rsidR="00B70150">
        <w:rPr>
          <w:rFonts w:ascii="Times New Roman" w:hAnsi="Times New Roman" w:cs="Times New Roman"/>
          <w:sz w:val="20"/>
          <w:szCs w:val="20"/>
        </w:rPr>
        <w:t>__</w:t>
      </w:r>
      <w:r w:rsidRPr="00513BE3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532DF" w:rsidRPr="00D31C99" w:rsidRDefault="00E532DF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5141A" w:rsidRDefault="005A05E3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4121F">
        <w:rPr>
          <w:rFonts w:ascii="Times New Roman" w:hAnsi="Times New Roman" w:cs="Times New Roman"/>
          <w:b/>
          <w:sz w:val="20"/>
          <w:szCs w:val="20"/>
        </w:rPr>
        <w:t>Об</w:t>
      </w:r>
      <w:r w:rsidRPr="00513BE3">
        <w:rPr>
          <w:rFonts w:ascii="Times New Roman" w:hAnsi="Times New Roman" w:cs="Times New Roman"/>
          <w:b/>
          <w:sz w:val="20"/>
          <w:szCs w:val="20"/>
        </w:rPr>
        <w:t>щество</w:t>
      </w:r>
      <w:r>
        <w:rPr>
          <w:rFonts w:ascii="Times New Roman" w:hAnsi="Times New Roman" w:cs="Times New Roman"/>
          <w:b/>
          <w:sz w:val="20"/>
          <w:szCs w:val="20"/>
        </w:rPr>
        <w:t xml:space="preserve"> с ограниченной ответственностью</w:t>
      </w:r>
      <w:r w:rsidRPr="00513BE3">
        <w:rPr>
          <w:rFonts w:ascii="Times New Roman" w:hAnsi="Times New Roman" w:cs="Times New Roman"/>
          <w:b/>
          <w:sz w:val="20"/>
          <w:szCs w:val="20"/>
        </w:rPr>
        <w:t xml:space="preserve"> «Альянс»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513BE3">
        <w:rPr>
          <w:rFonts w:ascii="Times New Roman" w:hAnsi="Times New Roman" w:cs="Times New Roman"/>
          <w:sz w:val="20"/>
          <w:szCs w:val="20"/>
        </w:rPr>
        <w:t xml:space="preserve"> в лице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513BE3">
        <w:rPr>
          <w:rFonts w:ascii="Times New Roman" w:hAnsi="Times New Roman" w:cs="Times New Roman"/>
          <w:sz w:val="20"/>
          <w:szCs w:val="20"/>
        </w:rPr>
        <w:t xml:space="preserve">иректора Родионова </w:t>
      </w:r>
      <w:r>
        <w:rPr>
          <w:rFonts w:ascii="Times New Roman" w:hAnsi="Times New Roman" w:cs="Times New Roman"/>
          <w:sz w:val="20"/>
          <w:szCs w:val="20"/>
        </w:rPr>
        <w:t>Сергея Александровича</w:t>
      </w:r>
      <w:r w:rsidRPr="00513BE3">
        <w:rPr>
          <w:rFonts w:ascii="Times New Roman" w:hAnsi="Times New Roman" w:cs="Times New Roman"/>
          <w:sz w:val="20"/>
          <w:szCs w:val="20"/>
        </w:rPr>
        <w:t>, действующего на основании Устава, именуемое далее «Управляющая компания</w:t>
      </w:r>
      <w:proofErr w:type="gramStart"/>
      <w:r w:rsidRPr="00513BE3">
        <w:rPr>
          <w:rFonts w:ascii="Times New Roman" w:hAnsi="Times New Roman" w:cs="Times New Roman"/>
          <w:sz w:val="20"/>
          <w:szCs w:val="20"/>
        </w:rPr>
        <w:t xml:space="preserve">», </w:t>
      </w:r>
      <w:r w:rsidR="00E532DF" w:rsidRPr="00616834">
        <w:rPr>
          <w:rStyle w:val="FontStyle15"/>
          <w:sz w:val="20"/>
          <w:szCs w:val="20"/>
        </w:rPr>
        <w:t xml:space="preserve"> действующего</w:t>
      </w:r>
      <w:proofErr w:type="gramEnd"/>
      <w:r w:rsidR="00E532DF" w:rsidRPr="00616834">
        <w:rPr>
          <w:rStyle w:val="FontStyle15"/>
          <w:sz w:val="20"/>
          <w:szCs w:val="20"/>
        </w:rPr>
        <w:t xml:space="preserve"> на основании Устава</w:t>
      </w:r>
      <w:r w:rsidR="00E532DF" w:rsidRPr="00616834">
        <w:rPr>
          <w:rFonts w:ascii="Times New Roman" w:hAnsi="Times New Roman" w:cs="Times New Roman"/>
          <w:sz w:val="20"/>
          <w:szCs w:val="20"/>
        </w:rPr>
        <w:t>, с одной стороны,</w:t>
      </w:r>
      <w:r w:rsidR="0005141A">
        <w:rPr>
          <w:rFonts w:ascii="Times New Roman" w:hAnsi="Times New Roman" w:cs="Times New Roman"/>
          <w:sz w:val="20"/>
          <w:szCs w:val="20"/>
        </w:rPr>
        <w:t xml:space="preserve"> </w:t>
      </w:r>
      <w:r w:rsidR="00E532DF" w:rsidRPr="00513BE3">
        <w:rPr>
          <w:rFonts w:ascii="Times New Roman" w:hAnsi="Times New Roman" w:cs="Times New Roman"/>
          <w:sz w:val="20"/>
          <w:szCs w:val="20"/>
        </w:rPr>
        <w:t>и</w:t>
      </w:r>
    </w:p>
    <w:p w:rsidR="00E532DF" w:rsidRPr="00513BE3" w:rsidRDefault="005A05E3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E532DF" w:rsidRPr="00513BE3">
        <w:rPr>
          <w:rFonts w:ascii="Times New Roman" w:hAnsi="Times New Roman" w:cs="Times New Roman"/>
          <w:sz w:val="20"/>
          <w:szCs w:val="20"/>
        </w:rPr>
        <w:t>, с другой стороны, совместно именуемые «Стороны», руководствуясь ст. 162 Жилищного кодекса РФ, заключили настоящий договор управления многоквартирным домом о нижеследующем:</w:t>
      </w:r>
    </w:p>
    <w:p w:rsidR="00E532DF" w:rsidRPr="00513BE3" w:rsidRDefault="00E532DF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Основные понятия и термины</w:t>
      </w:r>
    </w:p>
    <w:p w:rsidR="00E532DF" w:rsidRPr="006517F3" w:rsidRDefault="00E532DF" w:rsidP="00E532DF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Многоквартирный дом – </w:t>
      </w:r>
      <w:r w:rsidRPr="00513BE3">
        <w:rPr>
          <w:rFonts w:ascii="Times New Roman" w:hAnsi="Times New Roman" w:cs="Times New Roman"/>
          <w:sz w:val="20"/>
          <w:szCs w:val="20"/>
        </w:rPr>
        <w:t>многоэтажный жилой дом, расположенный по адресу</w:t>
      </w:r>
      <w:r w:rsidRPr="005A05E3">
        <w:rPr>
          <w:rFonts w:ascii="Times New Roman" w:hAnsi="Times New Roman" w:cs="Times New Roman"/>
          <w:sz w:val="20"/>
          <w:szCs w:val="20"/>
        </w:rPr>
        <w:t>: г.</w:t>
      </w:r>
      <w:r w:rsidRPr="00E4121F">
        <w:rPr>
          <w:rFonts w:ascii="Times New Roman" w:hAnsi="Times New Roman" w:cs="Times New Roman"/>
        </w:rPr>
        <w:t xml:space="preserve"> </w:t>
      </w:r>
      <w:proofErr w:type="gramStart"/>
      <w:r w:rsidRPr="00E4121F">
        <w:rPr>
          <w:rFonts w:ascii="Times New Roman" w:hAnsi="Times New Roman" w:cs="Times New Roman"/>
          <w:sz w:val="20"/>
          <w:szCs w:val="20"/>
        </w:rPr>
        <w:t xml:space="preserve">Воронеж, </w:t>
      </w:r>
      <w:r w:rsidR="0005141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05141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F340A">
        <w:rPr>
          <w:rFonts w:ascii="Times New Roman" w:hAnsi="Times New Roman" w:cs="Times New Roman"/>
          <w:sz w:val="20"/>
          <w:szCs w:val="20"/>
        </w:rPr>
        <w:t xml:space="preserve">пер. </w:t>
      </w:r>
      <w:r w:rsidR="009D3514">
        <w:rPr>
          <w:rFonts w:ascii="Times New Roman" w:hAnsi="Times New Roman" w:cs="Times New Roman"/>
          <w:sz w:val="20"/>
          <w:szCs w:val="20"/>
        </w:rPr>
        <w:t>Автоматчиков</w:t>
      </w:r>
      <w:r w:rsidR="009F340A">
        <w:rPr>
          <w:rFonts w:ascii="Times New Roman" w:hAnsi="Times New Roman" w:cs="Times New Roman"/>
          <w:sz w:val="20"/>
          <w:szCs w:val="20"/>
        </w:rPr>
        <w:t>, д.</w:t>
      </w:r>
      <w:r w:rsidR="00851C0F">
        <w:rPr>
          <w:rFonts w:ascii="Times New Roman" w:hAnsi="Times New Roman" w:cs="Times New Roman"/>
          <w:sz w:val="20"/>
          <w:szCs w:val="20"/>
        </w:rPr>
        <w:t>___, кв._____</w:t>
      </w:r>
    </w:p>
    <w:p w:rsidR="00E532DF" w:rsidRPr="00513BE3" w:rsidRDefault="00E532DF" w:rsidP="00E532DF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Собственник – </w:t>
      </w:r>
      <w:r w:rsidRPr="00513BE3">
        <w:rPr>
          <w:rFonts w:ascii="Times New Roman" w:hAnsi="Times New Roman" w:cs="Times New Roman"/>
          <w:sz w:val="20"/>
          <w:szCs w:val="20"/>
        </w:rPr>
        <w:t xml:space="preserve">лицо, зарегистрировавшее право собственности на помещение в Многоквартирном доме в Управлении Федеральной службы государственной регистрации, кадастра и картографии по Воронежской области, а также </w:t>
      </w:r>
      <w:r w:rsidRPr="00513BE3">
        <w:rPr>
          <w:rFonts w:ascii="Times New Roman" w:hAnsi="Times New Roman" w:cs="Times New Roman"/>
          <w:b/>
          <w:sz w:val="20"/>
          <w:szCs w:val="20"/>
        </w:rPr>
        <w:t>для целей настоящего договора:</w:t>
      </w:r>
    </w:p>
    <w:p w:rsidR="00E532DF" w:rsidRPr="00EB4965" w:rsidRDefault="00E532DF" w:rsidP="00EB49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EB49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лицо, принявшее от Застройщика после выдачи ему разрешения на ввод Многоквартирного дома в эксплуатацию помещения в Многоквартирном доме по </w:t>
      </w:r>
      <w:r w:rsidRPr="00EB4965">
        <w:rPr>
          <w:rFonts w:ascii="Times New Roman" w:hAnsi="Times New Roman" w:cs="Times New Roman"/>
          <w:sz w:val="20"/>
          <w:szCs w:val="20"/>
        </w:rPr>
        <w:t>передаточному акту или иному документу о передаче;</w:t>
      </w:r>
    </w:p>
    <w:p w:rsidR="00E532DF" w:rsidRPr="00EE7F79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E532DF" w:rsidRPr="00851C0F" w:rsidRDefault="00E532DF" w:rsidP="00851C0F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Застройщик поручает, а Управляющая </w:t>
      </w:r>
      <w:r w:rsidRPr="00A03C62">
        <w:rPr>
          <w:rFonts w:ascii="Times New Roman" w:hAnsi="Times New Roman" w:cs="Times New Roman"/>
          <w:sz w:val="20"/>
          <w:szCs w:val="20"/>
        </w:rPr>
        <w:t>компания обязуется оказывать услуги и выполнять работы</w:t>
      </w:r>
      <w:r w:rsidR="006E58B9" w:rsidRPr="00A03C62">
        <w:rPr>
          <w:rFonts w:ascii="Times New Roman" w:hAnsi="Times New Roman" w:cs="Times New Roman"/>
          <w:sz w:val="20"/>
          <w:szCs w:val="20"/>
        </w:rPr>
        <w:t xml:space="preserve"> по управлению Многоквартирным домом,</w:t>
      </w:r>
      <w:r w:rsidRPr="00A03C62">
        <w:rPr>
          <w:rFonts w:ascii="Times New Roman" w:hAnsi="Times New Roman" w:cs="Times New Roman"/>
          <w:sz w:val="20"/>
          <w:szCs w:val="20"/>
        </w:rPr>
        <w:t xml:space="preserve"> по содержанию и ремонту </w:t>
      </w:r>
      <w:r w:rsidR="00174A59" w:rsidRPr="00A03C62">
        <w:rPr>
          <w:rFonts w:ascii="Times New Roman" w:hAnsi="Times New Roman" w:cs="Times New Roman"/>
          <w:sz w:val="20"/>
          <w:szCs w:val="20"/>
        </w:rPr>
        <w:t>общего имущества</w:t>
      </w:r>
      <w:r w:rsidR="00CA6FB6" w:rsidRPr="00A03C62">
        <w:rPr>
          <w:rFonts w:ascii="Times New Roman" w:hAnsi="Times New Roman" w:cs="Times New Roman"/>
          <w:sz w:val="20"/>
          <w:szCs w:val="20"/>
        </w:rPr>
        <w:t xml:space="preserve"> </w:t>
      </w:r>
      <w:r w:rsidRPr="00A03C62">
        <w:rPr>
          <w:rFonts w:ascii="Times New Roman" w:hAnsi="Times New Roman" w:cs="Times New Roman"/>
          <w:sz w:val="20"/>
          <w:szCs w:val="20"/>
        </w:rPr>
        <w:t>Многоквартирного дома</w:t>
      </w:r>
      <w:r w:rsidR="00616834" w:rsidRPr="00A03C62">
        <w:rPr>
          <w:rFonts w:ascii="Times New Roman" w:hAnsi="Times New Roman" w:cs="Times New Roman"/>
          <w:sz w:val="20"/>
          <w:szCs w:val="20"/>
        </w:rPr>
        <w:t xml:space="preserve">, расположенного по адресу: </w:t>
      </w:r>
      <w:r w:rsidR="00EB4965" w:rsidRPr="000C3FF8">
        <w:rPr>
          <w:rFonts w:ascii="Times New Roman" w:hAnsi="Times New Roman" w:cs="Times New Roman"/>
          <w:sz w:val="20"/>
          <w:szCs w:val="20"/>
        </w:rPr>
        <w:t>г.</w:t>
      </w:r>
      <w:r w:rsidR="00EB4965" w:rsidRPr="00A03C62">
        <w:rPr>
          <w:rFonts w:ascii="Times New Roman" w:hAnsi="Times New Roman" w:cs="Times New Roman"/>
        </w:rPr>
        <w:t xml:space="preserve"> </w:t>
      </w:r>
      <w:r w:rsidR="009D3514">
        <w:rPr>
          <w:rFonts w:ascii="Times New Roman" w:hAnsi="Times New Roman" w:cs="Times New Roman"/>
          <w:sz w:val="20"/>
          <w:szCs w:val="20"/>
        </w:rPr>
        <w:t xml:space="preserve">Воронеж, </w:t>
      </w:r>
      <w:r w:rsidR="00AF5C45">
        <w:rPr>
          <w:rFonts w:ascii="Times New Roman" w:hAnsi="Times New Roman" w:cs="Times New Roman"/>
          <w:sz w:val="20"/>
          <w:szCs w:val="20"/>
        </w:rPr>
        <w:t xml:space="preserve">пер. </w:t>
      </w:r>
      <w:r w:rsidR="009D3514">
        <w:rPr>
          <w:rFonts w:ascii="Times New Roman" w:hAnsi="Times New Roman" w:cs="Times New Roman"/>
          <w:sz w:val="20"/>
          <w:szCs w:val="20"/>
        </w:rPr>
        <w:t>Автоматчиков</w:t>
      </w:r>
      <w:r w:rsidR="00AF5C45">
        <w:rPr>
          <w:rFonts w:ascii="Times New Roman" w:hAnsi="Times New Roman" w:cs="Times New Roman"/>
          <w:sz w:val="20"/>
          <w:szCs w:val="20"/>
        </w:rPr>
        <w:t xml:space="preserve">, </w:t>
      </w:r>
      <w:r w:rsidR="00851C0F">
        <w:rPr>
          <w:rFonts w:ascii="Times New Roman" w:hAnsi="Times New Roman" w:cs="Times New Roman"/>
          <w:sz w:val="20"/>
          <w:szCs w:val="20"/>
        </w:rPr>
        <w:t xml:space="preserve">д.___, кв.____ </w:t>
      </w:r>
      <w:r w:rsidR="00EB4965" w:rsidRPr="00851C0F">
        <w:rPr>
          <w:rFonts w:ascii="Times New Roman" w:hAnsi="Times New Roman" w:cs="Times New Roman"/>
          <w:sz w:val="20"/>
          <w:szCs w:val="20"/>
        </w:rPr>
        <w:t xml:space="preserve">обеспечивать </w:t>
      </w:r>
      <w:r w:rsidRPr="00851C0F">
        <w:rPr>
          <w:rFonts w:ascii="Times New Roman" w:hAnsi="Times New Roman" w:cs="Times New Roman"/>
          <w:sz w:val="20"/>
          <w:szCs w:val="20"/>
        </w:rPr>
        <w:t>предоставл</w:t>
      </w:r>
      <w:r w:rsidR="00EB4965" w:rsidRPr="00851C0F">
        <w:rPr>
          <w:rFonts w:ascii="Times New Roman" w:hAnsi="Times New Roman" w:cs="Times New Roman"/>
          <w:sz w:val="20"/>
          <w:szCs w:val="20"/>
        </w:rPr>
        <w:t>ение</w:t>
      </w:r>
      <w:r w:rsidRPr="00851C0F">
        <w:rPr>
          <w:rFonts w:ascii="Times New Roman" w:hAnsi="Times New Roman" w:cs="Times New Roman"/>
          <w:sz w:val="20"/>
          <w:szCs w:val="20"/>
        </w:rPr>
        <w:t xml:space="preserve"> коммунальны</w:t>
      </w:r>
      <w:r w:rsidR="00EB4965" w:rsidRPr="00851C0F">
        <w:rPr>
          <w:rFonts w:ascii="Times New Roman" w:hAnsi="Times New Roman" w:cs="Times New Roman"/>
          <w:sz w:val="20"/>
          <w:szCs w:val="20"/>
        </w:rPr>
        <w:t>х</w:t>
      </w:r>
      <w:r w:rsidRPr="00851C0F">
        <w:rPr>
          <w:rFonts w:ascii="Times New Roman" w:hAnsi="Times New Roman" w:cs="Times New Roman"/>
          <w:sz w:val="20"/>
          <w:szCs w:val="20"/>
        </w:rPr>
        <w:t xml:space="preserve"> услуг собственникам помещений в Многоквартирном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E532DF" w:rsidRPr="00513BE3" w:rsidRDefault="00E532DF" w:rsidP="00E532DF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Собственник обязуется оплачивать услуги</w:t>
      </w:r>
      <w:r>
        <w:rPr>
          <w:rFonts w:ascii="Times New Roman" w:hAnsi="Times New Roman" w:cs="Times New Roman"/>
          <w:sz w:val="20"/>
          <w:szCs w:val="20"/>
        </w:rPr>
        <w:t xml:space="preserve"> и работы</w:t>
      </w:r>
      <w:r w:rsidRPr="00513BE3">
        <w:rPr>
          <w:rFonts w:ascii="Times New Roman" w:hAnsi="Times New Roman" w:cs="Times New Roman"/>
          <w:sz w:val="20"/>
          <w:szCs w:val="20"/>
        </w:rPr>
        <w:t xml:space="preserve"> Управляющей компании в порядке, установленном настоящим Договором.</w:t>
      </w:r>
    </w:p>
    <w:p w:rsidR="00E532DF" w:rsidRPr="00513BE3" w:rsidRDefault="00E532DF" w:rsidP="00E532DF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E532DF" w:rsidRPr="00513BE3" w:rsidRDefault="00E532DF" w:rsidP="00E532DF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E532DF" w:rsidRPr="00513BE3" w:rsidRDefault="00E532DF" w:rsidP="00E532DF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обязуется:</w:t>
      </w:r>
    </w:p>
    <w:p w:rsidR="00DE7AEF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Приступить к управлению многоквартирным домом со дня </w:t>
      </w:r>
      <w:proofErr w:type="gramStart"/>
      <w:r w:rsidR="00DE7AEF">
        <w:rPr>
          <w:rFonts w:ascii="Times New Roman" w:hAnsi="Times New Roman" w:cs="Times New Roman"/>
          <w:sz w:val="20"/>
          <w:szCs w:val="20"/>
        </w:rPr>
        <w:t>вступления  настоящего</w:t>
      </w:r>
      <w:proofErr w:type="gramEnd"/>
      <w:r w:rsidR="00DE7AEF">
        <w:rPr>
          <w:rFonts w:ascii="Times New Roman" w:hAnsi="Times New Roman" w:cs="Times New Roman"/>
          <w:sz w:val="20"/>
          <w:szCs w:val="20"/>
        </w:rPr>
        <w:t xml:space="preserve"> </w:t>
      </w:r>
      <w:r w:rsidR="00DE7AEF" w:rsidRPr="00513BE3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>договора</w:t>
      </w:r>
      <w:r w:rsidR="00DE7AEF">
        <w:rPr>
          <w:rFonts w:ascii="Times New Roman" w:hAnsi="Times New Roman" w:cs="Times New Roman"/>
          <w:sz w:val="20"/>
          <w:szCs w:val="20"/>
        </w:rPr>
        <w:t xml:space="preserve"> в силу (п. 7.1 договора)</w:t>
      </w:r>
      <w:r w:rsidRPr="00513BE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Управлять Многоквартирным домом в соответствии с условиями настоящего Договора и действующим законодательством РФ в пределах полученного финансирования.</w:t>
      </w:r>
    </w:p>
    <w:p w:rsidR="00E532DF" w:rsidRPr="00513BE3" w:rsidRDefault="00E532DF" w:rsidP="00E532DF">
      <w:pPr>
        <w:pStyle w:val="a3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или с привлечением третьих лиц, имеющих необходимые навыки, оборудование, сертификаты, лицензии и иные разрешительные документы, организовать предоставление коммунальных услуг (энергоснабжение, холодное и горячее водоснабжение, водоотведение, отопление), проведение работ по содержанию и текущему ремонту </w:t>
      </w:r>
      <w:r w:rsidR="00CA6FB6">
        <w:rPr>
          <w:rFonts w:ascii="Times New Roman" w:hAnsi="Times New Roman" w:cs="Times New Roman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 по утвержденному перечню услуг и в соответствии с действующим законодательством РФ.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Обеспечить круглосуточное аварийно-диспетчерское обслуживание Многоквартирного дома.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Рассматривать п</w:t>
      </w:r>
      <w:r>
        <w:rPr>
          <w:rFonts w:ascii="Times New Roman" w:hAnsi="Times New Roman" w:cs="Times New Roman"/>
          <w:sz w:val="20"/>
          <w:szCs w:val="20"/>
        </w:rPr>
        <w:t>редложения, заявления и жалобы С</w:t>
      </w:r>
      <w:r w:rsidRPr="00513BE3">
        <w:rPr>
          <w:rFonts w:ascii="Times New Roman" w:hAnsi="Times New Roman" w:cs="Times New Roman"/>
          <w:sz w:val="20"/>
          <w:szCs w:val="20"/>
        </w:rPr>
        <w:t>обственников помещений в Многоквартирном доме и принять по ним соответствующие решения и меры.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Уведомлять Собственника об изменении порядка и условий содержания и текущего ремонта Многоквартирного дома путем размещения соответствующей информации на информационных стендах в срок не позднее, чем за 3 (три) дня до наступления указанных событий, кроме случаев аварийного прекращения подачи соответствующих услуг.</w:t>
      </w:r>
    </w:p>
    <w:p w:rsidR="00E532DF" w:rsidRPr="00513BE3" w:rsidRDefault="00E532DF" w:rsidP="00E532DF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7F0">
        <w:rPr>
          <w:rFonts w:ascii="Times New Roman" w:hAnsi="Times New Roman" w:cs="Times New Roman"/>
          <w:sz w:val="20"/>
          <w:szCs w:val="20"/>
        </w:rPr>
        <w:t>Производить начисление платежей, обеспечивая выставление счета не позднее 10 числа месяца, следующего за расчетным.</w:t>
      </w:r>
    </w:p>
    <w:p w:rsidR="00E532DF" w:rsidRPr="00513BE3" w:rsidRDefault="00E532DF" w:rsidP="00E532DF">
      <w:pPr>
        <w:pStyle w:val="a5"/>
        <w:spacing w:after="0" w:line="100" w:lineRule="atLeast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По требованию Собственника производить сверку платы за содержание помещения и коммунальные услуги.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За дополнительную плату оказывать услуги Собственнику по ремонту жилых помещений, ремонту и замене внутриквартирного оборудования.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Ежегодно предоставлять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Собственнику отчет о выполнении настоящего договора за прошедший год. Указанный отчет предоставляется Собственнику на годовом общем собрании собственников помещений в Многоквартирном доме. Отчет предоставляется в устной форме. В отчете указывается соответствие фактических перечня, количества и качества услуг и работ по содержанию </w:t>
      </w:r>
      <w:r w:rsidR="00CA6FB6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перечню и размеру платы, указанным в настоящем договоре, количество предложений, заявлений и жалоб Собственников и принятых мерах по устранению указанных в них недостатков в установленные сроки.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Согласовывать места установки и следить за правильностью установки различного оборудования (спутниковых антенн, кондиционеров и др.) на фасаде жилого дома.                             </w:t>
      </w:r>
    </w:p>
    <w:p w:rsidR="00E532DF" w:rsidRPr="00513BE3" w:rsidRDefault="00E532DF" w:rsidP="00E532DF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вправе: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определять порядок и способ выполнения работ по управления Многоквартирным домом. Привлекать третьих лиц, имеющих необходимые сертификаты, лицензии и иные разрешительные документы, оборудование и опыт работы, к работам и услугам по содержанию и текущему ремонту </w:t>
      </w:r>
      <w:r w:rsidR="00CA6FB6">
        <w:rPr>
          <w:rFonts w:ascii="Times New Roman" w:hAnsi="Times New Roman" w:cs="Times New Roman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>Предъявлять претензии к Собственнику о несвоевременном внесении платы за потребленные жилищно-коммунальные услуги, а также требовать уплаты неустойки (штрафов, пени). Обращаться в суд с требованием о взыскании задолженности за жилищно-коммунальные услуги, возмещении ущерба, причиненного виновными действиями Собственника Управляющей компании или общему имуществу Многоквартирного дома в связи с нарушением установленных настоящим Договором обязательств.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Организовывать и проводить обследование Многоквартирного дома, проверку технического состояния коммунальных систем в помещении Собственника.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случае несоответствия показаний приборов учета,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Проводить проверку работы установленных приборов учета и сохранности пломб.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Требовать допуска в заранее согласованное с Собственником время, но не чаще 1 раза в 3 месяца, в занимаемое Собственником жилое или нежилое помещение представителей Управляющей компании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 любое время.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Проверять соблюдение Собственником требований, установленных ч. 3.3. настоящего Договора.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Представлять интересы Собственника в судебных и иных органах по вопросам, связанным с содержанием, управлением и ремонтом Многоквартирного дома.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Производить обработку персональных данных Собственников (в том числе в случае необходимости и в предусмотренных законом и (или) договором случаях предоставлять их третьим лицам) в целях надлежащего исполнения взятых на себя обязательств.</w:t>
      </w:r>
    </w:p>
    <w:p w:rsidR="00E532DF" w:rsidRPr="00513BE3" w:rsidRDefault="00E532DF" w:rsidP="00E532DF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ab/>
      </w:r>
      <w:r w:rsidRPr="00513BE3">
        <w:rPr>
          <w:rFonts w:ascii="Times New Roman" w:hAnsi="Times New Roman" w:cs="Times New Roman"/>
          <w:sz w:val="20"/>
          <w:szCs w:val="20"/>
        </w:rPr>
        <w:t>3.3</w:t>
      </w:r>
      <w:r w:rsidRPr="00513BE3">
        <w:rPr>
          <w:rFonts w:ascii="Times New Roman" w:hAnsi="Times New Roman" w:cs="Times New Roman"/>
          <w:b/>
          <w:sz w:val="20"/>
          <w:szCs w:val="20"/>
        </w:rPr>
        <w:t>. Собственник обязуется:</w:t>
      </w:r>
    </w:p>
    <w:p w:rsidR="00E532DF" w:rsidRPr="00513BE3" w:rsidRDefault="00E532DF" w:rsidP="00E532DF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и в установленном порядке оплачивать предоставленные услуги, возмещать Управляющей компании расходы, связанные с исполнением настоящего Договора. Данные расходы включаются в выставляемый Управляющей компанией счет на оплату услуг.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предоставлять Управляющей компании следующие сведения:</w:t>
      </w:r>
    </w:p>
    <w:p w:rsidR="00E532DF" w:rsidRPr="00513BE3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количестве граждан, проживающих в помещении(</w:t>
      </w:r>
      <w:proofErr w:type="spellStart"/>
      <w:r w:rsidRPr="00513BE3">
        <w:rPr>
          <w:rFonts w:ascii="Times New Roman" w:hAnsi="Times New Roman" w:cs="Times New Roman"/>
          <w:sz w:val="20"/>
          <w:szCs w:val="20"/>
        </w:rPr>
        <w:t>ях</w:t>
      </w:r>
      <w:proofErr w:type="spellEnd"/>
      <w:r w:rsidRPr="00513BE3">
        <w:rPr>
          <w:rFonts w:ascii="Times New Roman" w:hAnsi="Times New Roman" w:cs="Times New Roman"/>
          <w:sz w:val="20"/>
          <w:szCs w:val="20"/>
        </w:rPr>
        <w:t>) совместно с Собственником, и наличии у лиц, зарегистрированных по месту жительства в помещении, льгот для расчетов платежей за услуги, предоставляемые по настоящему Договору, о наличии арендаторов;</w:t>
      </w:r>
    </w:p>
    <w:p w:rsidR="00E532DF" w:rsidRPr="00513BE3" w:rsidRDefault="00E532DF" w:rsidP="00E532DF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смене Собственника (арендатора).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Обеспечивать доступ в принадлежащее ему помещение представителей Управляющей компании, а также организаций, осуществляющих жилищно-коммунальное обслуживание Многоквартирного дома для осмотра приборов учета и контроля за правильностью их показаний, для осмотра технического и санитарного состояния внутриквартирного оборудования, выполнения необходимого ремонта общего имущества Многоквартирного дома и работ по ликвидации аварий.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арматуру, а также бытовые приборы и оборудование, включая индивидуальные электрические приборы, не имеющие технических паспортов (свидетельств), не отвечающие требованиям безопасности эксплуатации и санитарно-гигиеническим нормативам без согласования с Управляющей компанией.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демонтировать самовольно или не отключать обогревающие элементы, предусмотренные проектной и (или) технической документацией на Многоквартирный дом, не увеличивать самовольно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дом.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сообщать Управляющей компании о выявленных неисправностях, препятствующих оказанию услуг Собственнику по настоящему Договору.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осуществлять переоборудование внутренних инженерных сетей без согласования с Управляющей компанией.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Не нарушать имеющиеся схемы учета услуг, в том числе не совершать действий, связанных с нарушением пломбирования счетчиков, изменением их местоположения в составе инженерных сетей и </w:t>
      </w:r>
      <w:r w:rsidRPr="006517F3">
        <w:rPr>
          <w:rFonts w:ascii="Times New Roman" w:hAnsi="Times New Roman" w:cs="Times New Roman"/>
          <w:sz w:val="20"/>
          <w:szCs w:val="20"/>
        </w:rPr>
        <w:t>демонтажем</w:t>
      </w:r>
      <w:r w:rsidRPr="00513BE3">
        <w:rPr>
          <w:rFonts w:ascii="Times New Roman" w:hAnsi="Times New Roman" w:cs="Times New Roman"/>
          <w:sz w:val="20"/>
          <w:szCs w:val="20"/>
        </w:rPr>
        <w:t>, без согласования с Управляющей компанией.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Ежемесячно предоставлять Управляющей компании показания приборов учета.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допускать производства работ или совершения действий, приводящих к порче помещений или конструкций строения, производить переустройства или перепланировки помещений без согласования в установленном порядке.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загромождать своим имуществом, строительными материалами и (или) отходами подходы к инженерным коммуникациям и запорной арматуре, эвакуационные пути и помещения общего пользования.</w:t>
      </w:r>
    </w:p>
    <w:p w:rsidR="00E532DF" w:rsidRPr="00513BE3" w:rsidRDefault="0021281D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Не создавать повышенного шума в </w:t>
      </w:r>
      <w:r w:rsidR="00E532DF" w:rsidRPr="00513BE3">
        <w:rPr>
          <w:rFonts w:ascii="Times New Roman" w:hAnsi="Times New Roman" w:cs="Times New Roman"/>
          <w:sz w:val="20"/>
          <w:szCs w:val="20"/>
        </w:rPr>
        <w:t>помещениях и</w:t>
      </w:r>
      <w:r>
        <w:rPr>
          <w:rFonts w:ascii="Times New Roman" w:hAnsi="Times New Roman" w:cs="Times New Roman"/>
          <w:sz w:val="20"/>
          <w:szCs w:val="20"/>
        </w:rPr>
        <w:t xml:space="preserve"> местах общего пользования с 21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до 8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="00E532DF" w:rsidRPr="00513BE3">
        <w:rPr>
          <w:rFonts w:ascii="Times New Roman" w:hAnsi="Times New Roman" w:cs="Times New Roman"/>
          <w:sz w:val="20"/>
          <w:szCs w:val="20"/>
        </w:rPr>
        <w:t>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  <w:shd w:val="clear" w:color="auto" w:fill="FFFFFF"/>
        </w:rPr>
        <w:t>До установки различного оборудования (спутниковых антенн, кондиционеров и др.) на фасаде жилого дома согласовать место установки с Управляющей компанией.</w:t>
      </w:r>
    </w:p>
    <w:p w:rsidR="00E532DF" w:rsidRPr="00513BE3" w:rsidRDefault="00E532DF" w:rsidP="00E53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3BE3">
        <w:rPr>
          <w:rFonts w:ascii="Times New Roman" w:hAnsi="Times New Roman"/>
          <w:sz w:val="20"/>
          <w:szCs w:val="20"/>
        </w:rPr>
        <w:t>3.3.14. Ежегодно проводить годовое общее собрание собственников помещений в многоквартирном доме, принимать участие в таком собрании. Сроки и порядок проведения годового общего собрания собственников помещений в многоквартирном доме, а также порядок уведомления о принятых им решениях устанавливается общим собранием собственников помещений в многоквартирном доме.</w:t>
      </w:r>
    </w:p>
    <w:p w:rsidR="00E532DF" w:rsidRPr="00513BE3" w:rsidRDefault="00E532DF" w:rsidP="00E532DF">
      <w:pPr>
        <w:pStyle w:val="a5"/>
        <w:numPr>
          <w:ilvl w:val="1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Собственник имеет право: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Своевременно и в необходимом объеме получать жилищно-коммунальные услуги надлежащего качества. 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Осуществлять контроль выполнения Управляющей компанией работ и оказания услуг по настоящему договору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, в ходе которого участвовать в осмотрах (измерениях, испытаниях, проверках) общего имущества в Многоквартирном доме. 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Требовать изменения размера платы за помещение и коммунальные услуги в случаях и порядке, предусмотренных действующим законодательством.</w:t>
      </w:r>
    </w:p>
    <w:p w:rsidR="00E532DF" w:rsidRPr="00EE7F79" w:rsidRDefault="00E532DF" w:rsidP="00E532DF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4445"/>
      <w:r w:rsidRPr="00EE7F79">
        <w:rPr>
          <w:rFonts w:ascii="Times New Roman" w:hAnsi="Times New Roman" w:cs="Times New Roman"/>
          <w:color w:val="000000"/>
          <w:sz w:val="20"/>
          <w:szCs w:val="20"/>
        </w:rPr>
        <w:t>Требовать от Управляющей компании ежегодного предоставления отчета о выполнении настоящего договора</w:t>
      </w:r>
      <w:bookmarkEnd w:id="2"/>
      <w:r w:rsidRPr="00EE7F7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532DF" w:rsidRPr="00513BE3" w:rsidRDefault="00E532DF" w:rsidP="00E532DF">
      <w:pPr>
        <w:pStyle w:val="a5"/>
        <w:numPr>
          <w:ilvl w:val="0"/>
          <w:numId w:val="6"/>
        </w:numPr>
        <w:tabs>
          <w:tab w:val="left" w:pos="1428"/>
          <w:tab w:val="left" w:pos="2148"/>
          <w:tab w:val="left" w:pos="2868"/>
          <w:tab w:val="left" w:pos="3588"/>
          <w:tab w:val="left" w:pos="5018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sub_51"/>
      <w:bookmarkEnd w:id="3"/>
      <w:r w:rsidRPr="00513BE3">
        <w:rPr>
          <w:rFonts w:ascii="Times New Roman" w:hAnsi="Times New Roman" w:cs="Times New Roman"/>
          <w:b/>
          <w:sz w:val="20"/>
          <w:szCs w:val="20"/>
        </w:rPr>
        <w:t>Цена договора, порядок и сроки расчетов</w:t>
      </w:r>
    </w:p>
    <w:p w:rsidR="00E532DF" w:rsidRPr="00513BE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Цена договора </w:t>
      </w:r>
      <w:r w:rsidR="006E58B9">
        <w:rPr>
          <w:rFonts w:ascii="Times New Roman" w:hAnsi="Times New Roman" w:cs="Times New Roman"/>
          <w:sz w:val="20"/>
          <w:szCs w:val="20"/>
        </w:rPr>
        <w:t>определяется как размер платы за жилищно-коммунальные услуги</w:t>
      </w:r>
      <w:r w:rsidR="00B70150">
        <w:rPr>
          <w:rFonts w:ascii="Times New Roman" w:hAnsi="Times New Roman" w:cs="Times New Roman"/>
          <w:sz w:val="20"/>
          <w:szCs w:val="20"/>
        </w:rPr>
        <w:t>, определяемый на основании решения собственников помещений в многоквартирном доме</w:t>
      </w:r>
      <w:r w:rsidRPr="00513BE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532DF" w:rsidRPr="00513BE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настоящего Договора на момент его подписания включает в себя:</w:t>
      </w:r>
    </w:p>
    <w:p w:rsidR="00E532DF" w:rsidRPr="00DF01AC" w:rsidRDefault="00E532DF" w:rsidP="00382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13BE3">
        <w:rPr>
          <w:rFonts w:ascii="Times New Roman" w:hAnsi="Times New Roman"/>
          <w:sz w:val="20"/>
          <w:szCs w:val="20"/>
        </w:rPr>
        <w:t xml:space="preserve">- плату за содержание </w:t>
      </w:r>
      <w:r w:rsidR="003104CE">
        <w:rPr>
          <w:rFonts w:ascii="Times New Roman" w:hAnsi="Times New Roman"/>
          <w:sz w:val="20"/>
          <w:szCs w:val="20"/>
        </w:rPr>
        <w:t>помещения</w:t>
      </w:r>
      <w:r w:rsidR="007B646D">
        <w:rPr>
          <w:rFonts w:ascii="Times New Roman" w:hAnsi="Times New Roman"/>
          <w:sz w:val="20"/>
          <w:szCs w:val="20"/>
        </w:rPr>
        <w:t xml:space="preserve"> </w:t>
      </w:r>
      <w:r w:rsidR="00DF01AC" w:rsidRPr="00DF01AC">
        <w:rPr>
          <w:rFonts w:ascii="Times New Roman" w:hAnsi="Times New Roman"/>
          <w:sz w:val="20"/>
          <w:szCs w:val="20"/>
        </w:rPr>
        <w:t>(включающую в себя</w:t>
      </w:r>
      <w:r w:rsidR="006E58B9">
        <w:rPr>
          <w:rFonts w:ascii="Times New Roman" w:hAnsi="Times New Roman"/>
          <w:sz w:val="20"/>
          <w:szCs w:val="20"/>
        </w:rPr>
        <w:t>,</w:t>
      </w:r>
      <w:r w:rsidR="00DF01AC" w:rsidRPr="00DF01AC">
        <w:rPr>
          <w:rFonts w:ascii="Times New Roman" w:hAnsi="Times New Roman"/>
          <w:sz w:val="20"/>
          <w:szCs w:val="20"/>
        </w:rPr>
        <w:t xml:space="preserve"> </w:t>
      </w:r>
      <w:r w:rsidR="00BA5A54">
        <w:rPr>
          <w:rFonts w:ascii="Times New Roman" w:hAnsi="Times New Roman"/>
          <w:sz w:val="20"/>
          <w:szCs w:val="20"/>
        </w:rPr>
        <w:t>в том числе</w:t>
      </w:r>
      <w:r w:rsidR="006E58B9">
        <w:rPr>
          <w:rFonts w:ascii="Times New Roman" w:hAnsi="Times New Roman"/>
          <w:sz w:val="20"/>
          <w:szCs w:val="20"/>
        </w:rPr>
        <w:t>,</w:t>
      </w:r>
      <w:r w:rsidR="00BA5A54">
        <w:rPr>
          <w:rFonts w:ascii="Times New Roman" w:hAnsi="Times New Roman"/>
          <w:sz w:val="20"/>
          <w:szCs w:val="20"/>
        </w:rPr>
        <w:t xml:space="preserve"> </w:t>
      </w:r>
      <w:r w:rsidR="00DF01AC" w:rsidRPr="00DF01AC">
        <w:rPr>
          <w:rFonts w:ascii="Times New Roman" w:hAnsi="Times New Roman"/>
          <w:sz w:val="20"/>
          <w:szCs w:val="20"/>
        </w:rPr>
        <w:t>плату</w:t>
      </w:r>
      <w:r w:rsidR="00BA5A54">
        <w:rPr>
          <w:rFonts w:ascii="Times New Roman" w:hAnsi="Times New Roman"/>
          <w:sz w:val="20"/>
          <w:szCs w:val="20"/>
        </w:rPr>
        <w:t xml:space="preserve"> </w:t>
      </w:r>
      <w:r w:rsidR="00DF01AC" w:rsidRPr="00DF01AC">
        <w:rPr>
          <w:rFonts w:ascii="Times New Roman" w:hAnsi="Times New Roman"/>
          <w:sz w:val="20"/>
          <w:szCs w:val="20"/>
        </w:rPr>
        <w:t>за услуги и работы по управлению многоквартирным домом, содержанию и текущему ремонту общего имущества в многоквартирном доме</w:t>
      </w:r>
      <w:r w:rsidR="005D1CA9">
        <w:rPr>
          <w:rFonts w:ascii="Times New Roman" w:hAnsi="Times New Roman"/>
          <w:sz w:val="20"/>
          <w:szCs w:val="20"/>
        </w:rPr>
        <w:t xml:space="preserve">, </w:t>
      </w:r>
      <w:r w:rsidR="005D1CA9">
        <w:rPr>
          <w:rFonts w:ascii="Times New Roman" w:eastAsiaTheme="minorHAnsi" w:hAnsi="Times New Roman"/>
          <w:sz w:val="20"/>
          <w:szCs w:val="20"/>
          <w:lang w:eastAsia="en-US"/>
        </w:rPr>
        <w:t xml:space="preserve">за </w:t>
      </w:r>
      <w:r w:rsidR="004C3C86">
        <w:rPr>
          <w:rFonts w:ascii="Times New Roman" w:eastAsiaTheme="minorHAnsi" w:hAnsi="Times New Roman"/>
          <w:sz w:val="20"/>
          <w:szCs w:val="20"/>
          <w:lang w:eastAsia="en-US"/>
        </w:rPr>
        <w:t>коммунальные услуги (</w:t>
      </w:r>
      <w:r w:rsidR="005D1CA9">
        <w:rPr>
          <w:rFonts w:ascii="Times New Roman" w:eastAsiaTheme="minorHAnsi" w:hAnsi="Times New Roman"/>
          <w:sz w:val="20"/>
          <w:szCs w:val="20"/>
          <w:lang w:eastAsia="en-US"/>
        </w:rPr>
        <w:t>холодную воду, горячую воду, электрическую энергию</w:t>
      </w:r>
      <w:r w:rsidR="004C3C86">
        <w:rPr>
          <w:rFonts w:ascii="Times New Roman" w:eastAsiaTheme="minorHAnsi" w:hAnsi="Times New Roman"/>
          <w:sz w:val="20"/>
          <w:szCs w:val="20"/>
          <w:lang w:eastAsia="en-US"/>
        </w:rPr>
        <w:t xml:space="preserve">, отведение сточных вод) </w:t>
      </w:r>
      <w:r w:rsidR="00104A13">
        <w:rPr>
          <w:rFonts w:ascii="Times New Roman" w:eastAsiaTheme="minorHAnsi" w:hAnsi="Times New Roman"/>
          <w:sz w:val="20"/>
          <w:szCs w:val="20"/>
          <w:lang w:eastAsia="en-US"/>
        </w:rPr>
        <w:t>для</w:t>
      </w:r>
      <w:r w:rsidR="004C3C86">
        <w:rPr>
          <w:rFonts w:ascii="Times New Roman" w:eastAsiaTheme="minorHAnsi" w:hAnsi="Times New Roman"/>
          <w:sz w:val="20"/>
          <w:szCs w:val="20"/>
          <w:lang w:eastAsia="en-US"/>
        </w:rPr>
        <w:t xml:space="preserve"> цел</w:t>
      </w:r>
      <w:r w:rsidR="00104A13">
        <w:rPr>
          <w:rFonts w:ascii="Times New Roman" w:eastAsiaTheme="minorHAnsi" w:hAnsi="Times New Roman"/>
          <w:sz w:val="20"/>
          <w:szCs w:val="20"/>
          <w:lang w:eastAsia="en-US"/>
        </w:rPr>
        <w:t>ей</w:t>
      </w:r>
      <w:r w:rsidR="005D1CA9">
        <w:rPr>
          <w:rFonts w:ascii="Times New Roman" w:eastAsiaTheme="minorHAnsi" w:hAnsi="Times New Roman"/>
          <w:sz w:val="20"/>
          <w:szCs w:val="20"/>
          <w:lang w:eastAsia="en-US"/>
        </w:rPr>
        <w:t xml:space="preserve"> содержании общего имущества в многоквартирном доме</w:t>
      </w:r>
      <w:r w:rsidR="00DF01AC" w:rsidRPr="00DF01AC">
        <w:rPr>
          <w:rFonts w:ascii="Times New Roman" w:hAnsi="Times New Roman"/>
          <w:sz w:val="20"/>
          <w:szCs w:val="20"/>
        </w:rPr>
        <w:t>)</w:t>
      </w:r>
      <w:r w:rsidR="00846F35">
        <w:rPr>
          <w:rFonts w:ascii="Times New Roman" w:hAnsi="Times New Roman"/>
          <w:sz w:val="20"/>
          <w:szCs w:val="20"/>
        </w:rPr>
        <w:t>)</w:t>
      </w:r>
      <w:r w:rsidRPr="00DF01AC">
        <w:rPr>
          <w:rFonts w:ascii="Times New Roman" w:hAnsi="Times New Roman"/>
          <w:sz w:val="20"/>
          <w:szCs w:val="20"/>
        </w:rPr>
        <w:t>;</w:t>
      </w:r>
    </w:p>
    <w:p w:rsidR="00C13084" w:rsidRDefault="00E532DF" w:rsidP="00C13084">
      <w:pPr>
        <w:pStyle w:val="a3"/>
        <w:widowControl w:val="0"/>
        <w:tabs>
          <w:tab w:val="left" w:pos="1418"/>
        </w:tabs>
        <w:spacing w:after="0" w:line="10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плату за коммунальные услуги.</w:t>
      </w:r>
    </w:p>
    <w:p w:rsidR="00C13084" w:rsidRDefault="00E532DF" w:rsidP="00C13084">
      <w:pPr>
        <w:pStyle w:val="a5"/>
        <w:widowControl w:val="0"/>
        <w:spacing w:after="0" w:line="100" w:lineRule="atLeast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B305B">
        <w:rPr>
          <w:rFonts w:ascii="Times New Roman" w:hAnsi="Times New Roman" w:cs="Times New Roman"/>
          <w:sz w:val="20"/>
          <w:szCs w:val="20"/>
        </w:rPr>
        <w:t>Ежемесячная плата за содержание помещения складывается из:</w:t>
      </w:r>
    </w:p>
    <w:p w:rsidR="00C13084" w:rsidRDefault="00E532DF" w:rsidP="00C13084">
      <w:pPr>
        <w:pStyle w:val="af"/>
        <w:widowControl w:val="0"/>
        <w:tabs>
          <w:tab w:val="left" w:pos="708"/>
        </w:tabs>
        <w:suppressAutoHyphens/>
        <w:spacing w:before="0" w:beforeAutospacing="0" w:after="0" w:afterAutospacing="0"/>
        <w:ind w:firstLine="540"/>
        <w:jc w:val="both"/>
        <w:rPr>
          <w:color w:val="000000" w:themeColor="text1"/>
          <w:sz w:val="20"/>
          <w:szCs w:val="20"/>
        </w:rPr>
      </w:pPr>
      <w:r w:rsidRPr="007B305B">
        <w:rPr>
          <w:sz w:val="20"/>
          <w:szCs w:val="20"/>
        </w:rPr>
        <w:tab/>
      </w:r>
      <w:r w:rsidR="003104CE" w:rsidRPr="003104CE">
        <w:rPr>
          <w:color w:val="000000" w:themeColor="text1"/>
          <w:sz w:val="20"/>
          <w:szCs w:val="20"/>
        </w:rPr>
        <w:t>-  платы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C13084" w:rsidRDefault="003104CE" w:rsidP="00C13084">
      <w:pPr>
        <w:pStyle w:val="2"/>
        <w:widowControl w:val="0"/>
        <w:spacing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>- платы за вывоз твердых коммунальных отходов, определяемой в соответствии с условиями договора, заключаемого управляющей организацией со специализированной организацией по вывозу твердых коммунальных отходов по факту ежемесячного вывоза;</w:t>
      </w:r>
    </w:p>
    <w:p w:rsidR="00C13084" w:rsidRDefault="003104CE" w:rsidP="00C13084">
      <w:pPr>
        <w:pStyle w:val="2"/>
        <w:widowControl w:val="0"/>
        <w:spacing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>- платы за вывоз крупногабаритных отходов, определяемой в соответствии с условиями договора, заключаемого управляющей организацией со специализированной организацией по вывозу крупногабаритных отходов по факту ежемесячного вывоза;</w:t>
      </w:r>
    </w:p>
    <w:p w:rsidR="00C13084" w:rsidRDefault="003104CE" w:rsidP="00C13084">
      <w:pPr>
        <w:pStyle w:val="WW-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>- платы за техническое обслуживание лифтов, предназначенных для жилых помещений многоквартирного дома.</w:t>
      </w:r>
    </w:p>
    <w:p w:rsidR="00C13084" w:rsidRDefault="003104CE" w:rsidP="00C13084">
      <w:pPr>
        <w:pStyle w:val="WW-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>- платы за техническое освидетельствование лифтов, предназначенных для жилых помещений многоквартирного дома.</w:t>
      </w:r>
    </w:p>
    <w:p w:rsidR="00C13084" w:rsidRDefault="003104CE" w:rsidP="00C13084">
      <w:pPr>
        <w:pStyle w:val="WW-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 xml:space="preserve">- </w:t>
      </w:r>
      <w:r w:rsidR="006E58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  </w:t>
      </w: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платы за обслуживание домофона.</w:t>
      </w:r>
    </w:p>
    <w:p w:rsidR="00C13084" w:rsidRDefault="003104CE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="003820F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>- платы за обслуживание пожарной сигнализации, предназначенной для жилых помещений многоквартирного дома.</w:t>
      </w:r>
    </w:p>
    <w:p w:rsidR="00C13084" w:rsidRDefault="003820F0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-    платы за антенну</w:t>
      </w:r>
      <w:r w:rsidR="00C852A6">
        <w:rPr>
          <w:rFonts w:ascii="Times New Roman" w:hAnsi="Times New Roman"/>
          <w:color w:val="000000" w:themeColor="text1"/>
          <w:sz w:val="20"/>
          <w:szCs w:val="20"/>
        </w:rPr>
        <w:t xml:space="preserve">.  </w:t>
      </w:r>
    </w:p>
    <w:p w:rsidR="00C13084" w:rsidRDefault="003104CE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-  </w:t>
      </w:r>
      <w:r w:rsidR="006E58B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платы за полив растений (газонов) на придомовой территорий – в размере пропорциональном доле жилого помещения (отношение площади жилого помещения к общей площади всех жилых помещений в МКД) в расходах на обеспечение водоснабжением системы полива растений (газонов), определяемых как произведение объема потребленной на цели полива холодной воды по показаниям прибора учета, установленного на поливочном водопроводе, и тарифа, установленного уполномоченным органом тарифного регулирования в </w:t>
      </w:r>
      <w:r w:rsidR="00C143E7">
        <w:rPr>
          <w:rFonts w:ascii="Times New Roman" w:hAnsi="Times New Roman"/>
          <w:color w:val="000000" w:themeColor="text1"/>
          <w:sz w:val="20"/>
          <w:szCs w:val="20"/>
        </w:rPr>
        <w:t>Воронежской области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13084" w:rsidRDefault="003104CE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-  платы за содержание (облуживание) оборудования и систем электроснабжения (освещения) помещений технического этажа – в размере пропорциональном доле жилого помещения (отношение площади жилого помещения к общей площади всех жилых помещений в МКД)  в расходах на обеспечение электроснабжением помещений технического этажа, определяемых как произведение объема потребленной на эти цели электроэнергии по показаниям прибора учета, установленного на вводе в помещение технического этажа, и тарифа, установленного уполномоченным органом тарифного регулирования в </w:t>
      </w:r>
      <w:r w:rsidR="00C143E7">
        <w:rPr>
          <w:rFonts w:ascii="Times New Roman" w:hAnsi="Times New Roman"/>
          <w:color w:val="000000" w:themeColor="text1"/>
          <w:sz w:val="20"/>
          <w:szCs w:val="20"/>
        </w:rPr>
        <w:t>Воронежской области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13084" w:rsidRDefault="003104CE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>платы за содержание (облуживание) оборудования и систем наружного (уличного) освещения – в размере пропорциональном доле жилого помещения (отношение площади жилого помещения к общей площади всех жилых помещений многоквартирных домов в квартале) в расходах на обеспечение электроснабжением для целей наружного (уличного) освещения территории квартала, определяемых как произведение объема потребленной на эти цели электроэнергии по показаниям прибора учета, установленного во внутриквартальной трансформаторной подстанции (ТП), и тарифа, установленного уполномоченным органом тарифного регулирования в субъекте Российской Федерации.</w:t>
      </w:r>
    </w:p>
    <w:p w:rsidR="00C13084" w:rsidRDefault="003104CE" w:rsidP="00C13084">
      <w:pPr>
        <w:pStyle w:val="1"/>
        <w:widowControl w:val="0"/>
        <w:spacing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567FA">
        <w:rPr>
          <w:rFonts w:ascii="Times New Roman" w:hAnsi="Times New Roman" w:cs="Times New Roman"/>
          <w:color w:val="000000"/>
          <w:sz w:val="20"/>
          <w:szCs w:val="20"/>
          <w:lang w:val="ru-RU"/>
        </w:rPr>
        <w:t>- плат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ы</w:t>
      </w:r>
      <w:r w:rsidRPr="00F567F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 xml:space="preserve">за коммунальные услуги (холодную воду, горячую воду, электрическую энергию, отведение сточных вод) для целей </w:t>
      </w:r>
      <w:r w:rsidR="00C60809"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>содержани</w:t>
      </w:r>
      <w:r w:rsidR="00C60809">
        <w:rPr>
          <w:rFonts w:ascii="Times New Roman" w:eastAsiaTheme="minorHAnsi" w:hAnsi="Times New Roman"/>
          <w:sz w:val="20"/>
          <w:szCs w:val="20"/>
          <w:lang w:val="ru-RU" w:eastAsia="en-US"/>
        </w:rPr>
        <w:t>я</w:t>
      </w:r>
      <w:r w:rsidR="00C60809"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 xml:space="preserve"> </w:t>
      </w:r>
      <w:r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>общего имущества в многоквартирном доме, определяем</w:t>
      </w:r>
      <w:r>
        <w:rPr>
          <w:rFonts w:ascii="Times New Roman" w:eastAsiaTheme="minorHAnsi" w:hAnsi="Times New Roman"/>
          <w:sz w:val="20"/>
          <w:szCs w:val="20"/>
          <w:lang w:val="ru-RU" w:eastAsia="en-US"/>
        </w:rPr>
        <w:t>ой</w:t>
      </w:r>
      <w:r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 xml:space="preserve"> в соответствии с </w:t>
      </w:r>
      <w:r w:rsidRPr="00F567FA">
        <w:rPr>
          <w:rFonts w:ascii="Times New Roman" w:hAnsi="Times New Roman" w:cs="Times New Roman"/>
          <w:sz w:val="20"/>
          <w:szCs w:val="20"/>
          <w:lang w:val="ru-RU"/>
        </w:rPr>
        <w:t>положениями пунктов 4.3 и 4.5 настоящего договора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532DF" w:rsidRPr="00513BE3" w:rsidRDefault="00E532DF" w:rsidP="00E532DF">
      <w:pPr>
        <w:pStyle w:val="a6"/>
        <w:ind w:firstLine="709"/>
        <w:rPr>
          <w:rFonts w:ascii="Times New Roman" w:hAnsi="Times New Roman" w:cs="Times New Roman"/>
        </w:rPr>
      </w:pPr>
      <w:r w:rsidRPr="00513BE3">
        <w:rPr>
          <w:rFonts w:ascii="Times New Roman" w:hAnsi="Times New Roman" w:cs="Times New Roman"/>
        </w:rPr>
        <w:t>Плата за коммунальные услуги (энергоснабжение, холодное и горячее водоснабжение, водоотведение, отопление)</w:t>
      </w:r>
      <w:r w:rsidR="004C3C86">
        <w:rPr>
          <w:rFonts w:ascii="Times New Roman" w:hAnsi="Times New Roman" w:cs="Times New Roman"/>
        </w:rPr>
        <w:t>, в том числе за коммунальные услуги, потребляемые при содержании общего имущества в многоквартирном доме,</w:t>
      </w:r>
      <w:r w:rsidRPr="00513BE3">
        <w:rPr>
          <w:rFonts w:ascii="Times New Roman" w:hAnsi="Times New Roman" w:cs="Times New Roman"/>
        </w:rPr>
        <w:t xml:space="preserve"> рассчитывается в соответствии с положениями пунктов 4.3 и 4.5 настоящего договора.</w:t>
      </w:r>
      <w:r w:rsidRPr="00513BE3">
        <w:rPr>
          <w:rFonts w:ascii="Times New Roman" w:hAnsi="Times New Roman" w:cs="Times New Roman"/>
          <w:color w:val="000000"/>
        </w:rPr>
        <w:t xml:space="preserve"> </w:t>
      </w:r>
    </w:p>
    <w:p w:rsidR="00E532DF" w:rsidRPr="00A9689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 xml:space="preserve">Размер платы за коммунальные услуги, потребляемые в помещениях, оснащенных квартирными приборами учета, а также при оборудовании Многоквартирного дома общедомовыми приборами учета, рассчитывается в соответствии с объемами потребления коммунальных услуг, определяемыми в соответствии с </w:t>
      </w:r>
      <w:r w:rsidRPr="00A96893">
        <w:rPr>
          <w:rFonts w:ascii="Times New Roman" w:hAnsi="Times New Roman" w:cs="Times New Roman"/>
          <w:sz w:val="20"/>
          <w:szCs w:val="20"/>
        </w:rPr>
        <w:t>Правилами предоставления коммунальных услуг, утвержденными Правительством Российской Федерации.</w:t>
      </w:r>
    </w:p>
    <w:p w:rsidR="00E532DF" w:rsidRPr="00513BE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Ежемесячная плата Собственника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доме определяется как произведение общей площади его помещен</w:t>
      </w:r>
      <w:r>
        <w:rPr>
          <w:rFonts w:ascii="Times New Roman" w:hAnsi="Times New Roman" w:cs="Times New Roman"/>
          <w:color w:val="000000"/>
          <w:sz w:val="20"/>
          <w:szCs w:val="20"/>
        </w:rPr>
        <w:t>ий на размер платы на 1 кв. м.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такой площади в месяц. </w:t>
      </w:r>
    </w:p>
    <w:p w:rsidR="00E532DF" w:rsidRPr="00513BE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Размер платы за коммунальные услуги рассчитывается по тарифам, установленным Управлением по государственному регулированию тарифов </w:t>
      </w:r>
      <w:r w:rsidR="00BA5A54">
        <w:rPr>
          <w:rFonts w:ascii="Times New Roman" w:hAnsi="Times New Roman" w:cs="Times New Roman"/>
          <w:sz w:val="20"/>
          <w:szCs w:val="20"/>
        </w:rPr>
        <w:t xml:space="preserve">соответствующего </w:t>
      </w:r>
      <w:r w:rsidR="008F621D">
        <w:rPr>
          <w:rFonts w:ascii="Times New Roman" w:hAnsi="Times New Roman" w:cs="Times New Roman"/>
          <w:sz w:val="20"/>
          <w:szCs w:val="20"/>
        </w:rPr>
        <w:t>субъекта Российской Федерации</w:t>
      </w:r>
      <w:r w:rsidRPr="00513BE3">
        <w:rPr>
          <w:rFonts w:ascii="Times New Roman" w:hAnsi="Times New Roman" w:cs="Times New Roman"/>
          <w:sz w:val="20"/>
          <w:szCs w:val="20"/>
        </w:rPr>
        <w:t>.</w:t>
      </w:r>
    </w:p>
    <w:p w:rsidR="00B07CDE" w:rsidRPr="006E58B9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Плата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Многоквартирном доме, соразмерно доле занимаемого помещения, и за коммунальные услуги вносится </w:t>
      </w:r>
      <w:r w:rsidRPr="006E58B9">
        <w:rPr>
          <w:rFonts w:ascii="Times New Roman" w:hAnsi="Times New Roman" w:cs="Times New Roman"/>
          <w:color w:val="000000" w:themeColor="text1"/>
          <w:sz w:val="20"/>
          <w:szCs w:val="20"/>
        </w:rPr>
        <w:t>ежемесячно до двадцатого числа месяца, следующего за истекшим месяцем.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58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Плата за содержание </w:t>
      </w:r>
      <w:r w:rsidR="000957DF" w:rsidRPr="006E58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помещения </w:t>
      </w:r>
      <w:r w:rsidRPr="006E58B9">
        <w:rPr>
          <w:rFonts w:ascii="Times New Roman" w:hAnsi="Times New Roman" w:cs="Times New Roman"/>
          <w:color w:val="000000" w:themeColor="text1"/>
          <w:sz w:val="20"/>
          <w:szCs w:val="20"/>
        </w:rPr>
        <w:t>в Многоквартирном доме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и коммунальные услуги вносится на основании платежных документов, предоставляемых Управляющей компанией или организацией, с которой у Управляющей компании заключен соответствующий договор.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Сумма начисленных пеней не может включаться в общую сумму платы за помещение и указывается в отдельном платежном документе.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Неиспользование помещений Собственником не является основанием невнесения платы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указанной в пункте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4.2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настоящего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договора.</w:t>
      </w:r>
    </w:p>
    <w:p w:rsidR="000C5FB7" w:rsidRPr="000C5FB7" w:rsidRDefault="000C5FB7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Изменение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может производиться не чаще одного раза в год по решению общего собрания собственников помещений, проводимого в соответствии с п. 3.3.14 данного договора.</w:t>
      </w:r>
    </w:p>
    <w:p w:rsidR="000C5FB7" w:rsidRPr="000C5FB7" w:rsidRDefault="000C5FB7" w:rsidP="000C5FB7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случае, если собственники помещений не провели обязательное ежегодное собрание, либо на данном собрании не было принято решения по вопросу изменения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дома, Управляющая компания имеет право в одностороннем порядке изменить размер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 на величину индекса роста потребительских цен по России в целом за прошедший календарный год. О данном решении Управляющая компания уведомляет собственников не позднее, чем за месяц до изменения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путем размещения соответствующих уведомлений в общедоступных местах многоквартирного дома.</w:t>
      </w:r>
    </w:p>
    <w:p w:rsidR="000C5FB7" w:rsidRPr="000C5FB7" w:rsidRDefault="000C5FB7" w:rsidP="000C5FB7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 изменения перечня услуг, оказываемых Управляющей компанией по договору управления, изменение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с соответствующим изменением перечня услуг, оказываемых Управляющей компанией по договору управления, может производиться чаще одного раза в год путем проведения внеочередного общего собрания собственников помещений.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вправе обратиться в Управляющую компанию в письменной форме в течение 6 месяцев после выявления соответствующего нарушения условий до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>говора по содержанию помещения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и требовать с Управляющей компании принятия мотивированного решения по его обращению в течение 15 дней с даты обращения.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58"/>
      <w:bookmarkEnd w:id="4"/>
      <w:r w:rsidRPr="00513BE3">
        <w:rPr>
          <w:rFonts w:ascii="Times New Roman" w:hAnsi="Times New Roman" w:cs="Times New Roman"/>
          <w:color w:val="000000"/>
          <w:sz w:val="20"/>
          <w:szCs w:val="20"/>
        </w:rPr>
        <w:t>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акта, решения общего собрания собственников помещений Многоквартирного дома, без заключения дополнительного соглашения к настоящему договору.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вправе осуществить предоплату за текущий месяц и более длительные периоды, потребовав от Управляющей компании платежные документы, с последующим перерасчетом. В случае расчетов, производимых по прибору учета (общедомовому, индивидуальному, квартирному) или отсутствия Собственника осуществляется перерасчет суммы, подлежащей оплате за предоплаченный период.</w:t>
      </w:r>
    </w:p>
    <w:p w:rsidR="00E532DF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В случае возникновения необходимости проведения дополнительных видов работ/оказания дополнительных видов услуг, не являющихся предметом настоящего договора, Собственники на общем собрании собственников помещений Многоквартирного дома определяют необходимый объем работ/услуг, сроки их проведения, их стоимость и порядок оплаты. Оплата данных работ осуществляется сверх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 Размер данного платежа для Собственника определяется пропорционально его доле в праве общей собственности на общее имущество Многоквартирного дома.</w:t>
      </w:r>
    </w:p>
    <w:p w:rsidR="00104A13" w:rsidRPr="00513BE3" w:rsidRDefault="00104A13" w:rsidP="00C95191">
      <w:pPr>
        <w:pStyle w:val="a5"/>
        <w:widowControl w:val="0"/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451FE2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F93160" w:rsidRPr="00F93160" w:rsidRDefault="00F93160" w:rsidP="00F93160">
      <w:pPr>
        <w:pStyle w:val="a5"/>
        <w:numPr>
          <w:ilvl w:val="1"/>
          <w:numId w:val="6"/>
        </w:numPr>
        <w:tabs>
          <w:tab w:val="left" w:pos="1134"/>
        </w:tabs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93160">
        <w:rPr>
          <w:rFonts w:ascii="Times New Roman" w:hAnsi="Times New Roman" w:cs="Times New Roman"/>
          <w:sz w:val="20"/>
          <w:szCs w:val="20"/>
        </w:rPr>
        <w:t>Управляющая компания несет ответственность за ущерб, причиненный Многоквартирному дому в результате ее действий или бездействия в размере прямого действительного ущерба.</w:t>
      </w:r>
    </w:p>
    <w:p w:rsidR="00F93160" w:rsidRPr="00F93160" w:rsidRDefault="00F93160" w:rsidP="00F931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3160">
        <w:rPr>
          <w:rFonts w:ascii="Times New Roman" w:hAnsi="Times New Roman"/>
          <w:sz w:val="20"/>
          <w:szCs w:val="20"/>
        </w:rPr>
        <w:t xml:space="preserve">5.2. В случае нарушения Собственником сроков внесения платежей Управляющая компания вправе взыскать с него пени </w:t>
      </w:r>
      <w:r w:rsidRPr="00F93160">
        <w:rPr>
          <w:rFonts w:ascii="Times New Roman" w:eastAsiaTheme="minorHAnsi" w:hAnsi="Times New Roman"/>
          <w:sz w:val="20"/>
          <w:szCs w:val="20"/>
          <w:lang w:eastAsia="en-US"/>
        </w:rPr>
        <w:t xml:space="preserve">в размере одной трехсотой </w:t>
      </w:r>
      <w:hyperlink r:id="rId6" w:history="1">
        <w:r w:rsidRPr="00F93160">
          <w:rPr>
            <w:rFonts w:ascii="Times New Roman" w:eastAsiaTheme="minorHAnsi" w:hAnsi="Times New Roman"/>
            <w:color w:val="0000FF"/>
            <w:sz w:val="20"/>
            <w:szCs w:val="20"/>
            <w:lang w:eastAsia="en-US"/>
          </w:rPr>
          <w:t>ставки</w:t>
        </w:r>
      </w:hyperlink>
      <w:r w:rsidRPr="00F93160">
        <w:rPr>
          <w:rFonts w:ascii="Times New Roman" w:eastAsiaTheme="minorHAnsi" w:hAnsi="Times New Roman"/>
          <w:sz w:val="20"/>
          <w:szCs w:val="20"/>
          <w:lang w:eastAsia="en-US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F93160">
        <w:rPr>
          <w:rFonts w:ascii="Times New Roman" w:eastAsiaTheme="minorHAnsi" w:hAnsi="Times New Roman"/>
          <w:sz w:val="20"/>
          <w:szCs w:val="20"/>
          <w:lang w:eastAsia="en-US"/>
        </w:rPr>
        <w:t>стотридцатой</w:t>
      </w:r>
      <w:proofErr w:type="spellEnd"/>
      <w:r w:rsidRPr="00F93160">
        <w:rPr>
          <w:rFonts w:ascii="Times New Roman" w:eastAsiaTheme="minorHAnsi" w:hAnsi="Times New Roman"/>
          <w:sz w:val="20"/>
          <w:szCs w:val="20"/>
          <w:lang w:eastAsia="en-US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F93160" w:rsidRPr="00F93160" w:rsidRDefault="00F93160" w:rsidP="00F93160">
      <w:pPr>
        <w:pStyle w:val="a5"/>
        <w:numPr>
          <w:ilvl w:val="1"/>
          <w:numId w:val="8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93160">
        <w:rPr>
          <w:rFonts w:ascii="Times New Roman" w:hAnsi="Times New Roman"/>
          <w:sz w:val="20"/>
          <w:szCs w:val="20"/>
        </w:rPr>
        <w:lastRenderedPageBreak/>
        <w:t>Стороны не несут ответственности по своим обязательствам, если их невыполнение явилось следствием непреодолимой силы, возникшей после заключения настоящего договора в результате событий чрезвычайного характера. Сторона, для которой возникли условия невозможности исполнения обязательств по настоящему договору, обязана незамедлительно известить другую сторону о наступлении и прекращении указанных обстоятельств.</w:t>
      </w:r>
    </w:p>
    <w:p w:rsidR="00F93160" w:rsidRPr="00F93160" w:rsidRDefault="00F93160" w:rsidP="00F93160">
      <w:pPr>
        <w:pStyle w:val="a5"/>
        <w:numPr>
          <w:ilvl w:val="1"/>
          <w:numId w:val="8"/>
        </w:numPr>
        <w:tabs>
          <w:tab w:val="clear" w:pos="708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3160">
        <w:rPr>
          <w:rFonts w:ascii="Times New Roman" w:hAnsi="Times New Roman" w:cs="Times New Roman"/>
          <w:sz w:val="20"/>
          <w:szCs w:val="20"/>
        </w:rPr>
        <w:t>При нарушении Собственником обязательств, предусмотренных договором, он несет ответственность перед Управляющей компанией и третьими лицами за все последствия, возникшие в результате каких-либо аварийных или иных ситуаций.</w:t>
      </w:r>
    </w:p>
    <w:p w:rsidR="00E532DF" w:rsidRPr="00F93160" w:rsidRDefault="00E532DF" w:rsidP="00E532DF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451FE2">
      <w:pPr>
        <w:pStyle w:val="a5"/>
        <w:numPr>
          <w:ilvl w:val="0"/>
          <w:numId w:val="6"/>
        </w:numPr>
        <w:spacing w:after="0" w:line="100" w:lineRule="atLeast"/>
        <w:jc w:val="center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513BE3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>Контроль за выполнением Управляющей компанией обязательств по договору</w:t>
      </w:r>
    </w:p>
    <w:p w:rsidR="00E532DF" w:rsidRPr="00513BE3" w:rsidRDefault="00E532DF" w:rsidP="00E532DF">
      <w:pPr>
        <w:pStyle w:val="a3"/>
        <w:tabs>
          <w:tab w:val="clear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ab/>
        <w:t>6.1. Контроль деятельности Управляющей компании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получения от Управляющей компании не позднее</w:t>
      </w: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15 рабочих дней с даты обращения информации о перечнях, объемах, качестве и периодичности оказанн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ых услуг и (или) выполненных работ;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составления актов о нарушении условий договора в соответствии положениями п. 6.2-6.5 настоящего договора;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инициирования созыва внеочередного общего собрания собственников для принятия решений по фактам выявленных нарушений и не реагированию Управляющей компании на обращения Собственника с уведомлением о проведении такого собрания (указанием даты, времени и места) Управляющей компании;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проведения комиссионного обследования выполнения Управляющей компанией работ и услуг по договору.</w:t>
      </w:r>
    </w:p>
    <w:p w:rsidR="00E532DF" w:rsidRPr="00513BE3" w:rsidRDefault="00E532DF" w:rsidP="00E532DF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6.2. Нарушение условий договора по требованию любой из сторон договора оформляется соответствующим актом.</w:t>
      </w:r>
    </w:p>
    <w:p w:rsidR="00E532DF" w:rsidRPr="00513BE3" w:rsidRDefault="00E532DF" w:rsidP="00E532DF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6.3. Акт составляется комиссией, которая должна состоять не менее чем из трех человек, включая представителей Управляющей компании, Собственника, а также при необходимости других лиц.</w:t>
      </w:r>
    </w:p>
    <w:p w:rsidR="00E532DF" w:rsidRPr="00513BE3" w:rsidRDefault="00E532DF" w:rsidP="00E532DF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6.4. Акт должен содержать: дату и время его составления; дату, время и характер нарушения, его причин и последствий (факты причинения вреда жизни, здоровью и имуществу Собственника,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Собственника.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6.5. Акт составляется в присутствии Собственника, права которого нарушены. При отсутствии Собственника Акт проверки составляется комиссией без его участия с приглашением в состав комиссии независимых лиц, о чем в Акте делается соответствующая отметка. Акт составляется комиссией не менее чем в двух экземплярах, один из которых под роспись вручается Собственнику, а второй – Управляющей компании.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451FE2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Порядок изменения и расторжения договора</w:t>
      </w:r>
    </w:p>
    <w:p w:rsidR="00E532DF" w:rsidRPr="005220CD" w:rsidRDefault="00E532DF" w:rsidP="00451FE2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220CD">
        <w:rPr>
          <w:rFonts w:ascii="Times New Roman" w:hAnsi="Times New Roman" w:cs="Times New Roman"/>
          <w:sz w:val="20"/>
          <w:szCs w:val="20"/>
        </w:rPr>
        <w:t xml:space="preserve">Настоящий договор заключается </w:t>
      </w:r>
      <w:r w:rsidR="00DE7AEF">
        <w:rPr>
          <w:rFonts w:ascii="Times New Roman" w:hAnsi="Times New Roman" w:cs="Times New Roman"/>
          <w:sz w:val="20"/>
          <w:szCs w:val="20"/>
        </w:rPr>
        <w:t>на срок в три месяца, начиная с даты вступления договора в силу. Стороны пришли к соглашению о том, что настоящий договор вступает в силу с «23» января 2017г</w:t>
      </w:r>
      <w:r w:rsidRPr="005220CD">
        <w:rPr>
          <w:rFonts w:ascii="Times New Roman" w:hAnsi="Times New Roman" w:cs="Times New Roman"/>
          <w:sz w:val="20"/>
          <w:szCs w:val="20"/>
        </w:rPr>
        <w:t>.</w:t>
      </w:r>
    </w:p>
    <w:p w:rsidR="00E532DF" w:rsidRPr="00513BE3" w:rsidRDefault="00E532DF" w:rsidP="00451FE2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может быть досрочно расторгнут в одностороннем порядке:</w:t>
      </w:r>
    </w:p>
    <w:p w:rsidR="00E532DF" w:rsidRPr="00513BE3" w:rsidRDefault="00E532DF" w:rsidP="00451FE2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Управляющей компании, о чем Собственники должны быть предупрежд</w:t>
      </w:r>
      <w:r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ны не позд</w:t>
      </w:r>
      <w:r w:rsidR="00872401">
        <w:rPr>
          <w:rFonts w:ascii="Times New Roman" w:hAnsi="Times New Roman" w:cs="Times New Roman"/>
          <w:color w:val="000000"/>
          <w:sz w:val="20"/>
          <w:szCs w:val="20"/>
        </w:rPr>
        <w:t>нее, чем за один месяц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до прекращения настоящего договора.</w:t>
      </w:r>
    </w:p>
    <w:p w:rsidR="00E532DF" w:rsidRPr="00513BE3" w:rsidRDefault="00E532DF" w:rsidP="00451FE2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собственников в случае:</w:t>
      </w:r>
    </w:p>
    <w:p w:rsidR="00E532DF" w:rsidRPr="00513BE3" w:rsidRDefault="00E532DF" w:rsidP="00E532DF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компания должна быть предупреждена не позднее, чем за два месяца до прекращения настоящего договора путем предоставления ей копии протокола решения общего собрания;</w:t>
      </w:r>
    </w:p>
    <w:p w:rsidR="00E532DF" w:rsidRPr="00513BE3" w:rsidRDefault="00E532DF" w:rsidP="00E532DF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систематического нарушения Управляющей компанией условий настоящего договора, неоказания услуг или невыполнения работ.</w:t>
      </w:r>
    </w:p>
    <w:p w:rsidR="00E532DF" w:rsidRPr="00513BE3" w:rsidRDefault="00E532DF" w:rsidP="00451FE2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считается расторгнутым с Собственником с момента прекращения у него права собственности на помещение в Многоквартирном доме и представления подтверждающих документов.</w:t>
      </w:r>
    </w:p>
    <w:p w:rsidR="00E532DF" w:rsidRPr="00513BE3" w:rsidRDefault="00E532DF" w:rsidP="00451FE2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 отсутствии заявления одной из сторон о расторжении настоящего договора при окончании срока его действия, договор считается продленным на тот же срок на тех же условиях.</w:t>
      </w:r>
    </w:p>
    <w:p w:rsidR="00E532DF" w:rsidRPr="00513BE3" w:rsidRDefault="00E532DF" w:rsidP="00E532DF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по настоящему договору, Стороны будут пытаться разрешать путем переговоров, а при невозможности достижения соглашения – в судебном порядке.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может быть изменен или дополнен путем заключения дополнительного соглашения, являющегося неотъемлемой частью настоящего договора.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заключен в двух экземплярах, обладающих равной юридической силой, по одному экземпляру для каждой из сторон.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является единственной организацией, с которой Собственник заключил договор управления многоквартирным домом.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Взаимоотношения сторон, не урегулированные настоящим договором, регламентируются действующим законодательством РФ.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Перечень приложений к настоящему договору:</w:t>
      </w:r>
    </w:p>
    <w:p w:rsidR="00E532DF" w:rsidRPr="00513BE3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1 – </w:t>
      </w:r>
      <w:r w:rsidR="00A81D94">
        <w:rPr>
          <w:rFonts w:ascii="Times New Roman" w:hAnsi="Times New Roman" w:cs="Times New Roman"/>
          <w:sz w:val="20"/>
          <w:szCs w:val="20"/>
        </w:rPr>
        <w:t xml:space="preserve">  </w:t>
      </w:r>
      <w:r w:rsidRPr="00513BE3">
        <w:rPr>
          <w:rFonts w:ascii="Times New Roman" w:hAnsi="Times New Roman" w:cs="Times New Roman"/>
          <w:sz w:val="20"/>
          <w:szCs w:val="20"/>
        </w:rPr>
        <w:t xml:space="preserve">Состав общего имущества многоквартирного дома. </w:t>
      </w:r>
    </w:p>
    <w:p w:rsidR="00E532DF" w:rsidRPr="00513BE3" w:rsidRDefault="00E532DF" w:rsidP="00F93160">
      <w:pPr>
        <w:pStyle w:val="a5"/>
        <w:tabs>
          <w:tab w:val="left" w:pos="851"/>
        </w:tabs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 xml:space="preserve">- Приложение № 2 – Перечень оказываемых услуг и выполняемых работ по содержанию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E532DF" w:rsidRPr="00513BE3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3 – </w:t>
      </w:r>
      <w:r w:rsidR="00A81D94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>Границы эксплуатационной ответственности водоснабжения, канализации, отопления и электроснабжения.</w:t>
      </w:r>
    </w:p>
    <w:p w:rsidR="00E532DF" w:rsidRPr="00513BE3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6137F8" w:rsidRDefault="00E532DF" w:rsidP="00E532DF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B4B62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p w:rsidR="006137F8" w:rsidRDefault="006137F8" w:rsidP="006137F8">
      <w:pPr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5072"/>
      </w:tblGrid>
      <w:tr w:rsidR="006137F8" w:rsidRPr="00F86A2D" w:rsidTr="00852F7D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О «Альянс»</w:t>
            </w:r>
          </w:p>
          <w:p w:rsidR="009C1FD2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sz w:val="20"/>
                <w:szCs w:val="20"/>
              </w:rPr>
              <w:t xml:space="preserve">396335, Воронежская обл., Новоусманский район, </w:t>
            </w: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sz w:val="20"/>
                <w:szCs w:val="20"/>
              </w:rPr>
              <w:t>п. Отрадное, ул. 50 лет Октября, д. 97, пом. 1</w:t>
            </w:r>
          </w:p>
          <w:p w:rsidR="006137F8" w:rsidRPr="00F86A2D" w:rsidRDefault="006137F8" w:rsidP="00852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ИНН 3661072017 / КПП 366101001</w:t>
            </w:r>
          </w:p>
          <w:p w:rsidR="006137F8" w:rsidRPr="00F86A2D" w:rsidRDefault="006137F8" w:rsidP="00852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Р/счет 40702810313000059772</w:t>
            </w:r>
          </w:p>
          <w:p w:rsidR="009C1FD2" w:rsidRDefault="006137F8" w:rsidP="00852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 xml:space="preserve">в Центрально-Черноземном банке </w:t>
            </w:r>
          </w:p>
          <w:p w:rsidR="006137F8" w:rsidRPr="00F86A2D" w:rsidRDefault="006137F8" w:rsidP="00852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Сбербанка России г. Воронеж</w:t>
            </w:r>
          </w:p>
          <w:p w:rsidR="006137F8" w:rsidRPr="00F86A2D" w:rsidRDefault="006137F8" w:rsidP="00F93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к/с 30101810600000000681</w:t>
            </w:r>
          </w:p>
          <w:p w:rsidR="006137F8" w:rsidRPr="00F86A2D" w:rsidRDefault="006137F8" w:rsidP="00852F7D">
            <w:pPr>
              <w:tabs>
                <w:tab w:val="left" w:pos="579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БИК 042007681</w:t>
            </w:r>
            <w:r w:rsidRPr="00F86A2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137F8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______________________/С.А. Родионов/</w:t>
            </w:r>
          </w:p>
        </w:tc>
        <w:tc>
          <w:tcPr>
            <w:tcW w:w="5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F8" w:rsidRPr="00F86A2D" w:rsidRDefault="006137F8" w:rsidP="009C1FD2">
            <w:pPr>
              <w:pStyle w:val="a3"/>
              <w:spacing w:after="0" w:line="100" w:lineRule="atLeast"/>
              <w:ind w:left="4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6137F8" w:rsidRPr="00F86A2D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sz w:val="20"/>
                <w:szCs w:val="20"/>
              </w:rPr>
            </w:pPr>
          </w:p>
          <w:p w:rsidR="006137F8" w:rsidRPr="00F86A2D" w:rsidRDefault="006137F8" w:rsidP="009C1FD2">
            <w:pPr>
              <w:tabs>
                <w:tab w:val="left" w:pos="3193"/>
              </w:tabs>
              <w:spacing w:after="0" w:line="240" w:lineRule="auto"/>
              <w:ind w:left="428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6137F8" w:rsidRPr="00F86A2D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sz w:val="20"/>
                <w:szCs w:val="20"/>
              </w:rPr>
            </w:pPr>
          </w:p>
          <w:p w:rsidR="006137F8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</w:p>
          <w:p w:rsidR="006137F8" w:rsidRPr="00F86A2D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</w:p>
          <w:p w:rsidR="006137F8" w:rsidRPr="00F86A2D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137F8" w:rsidRPr="00F86A2D" w:rsidRDefault="00F93160" w:rsidP="009C1FD2">
            <w:pPr>
              <w:pStyle w:val="a8"/>
              <w:ind w:left="4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  /_________________</w:t>
            </w:r>
            <w:r w:rsidRPr="00F86A2D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="006137F8" w:rsidRPr="00F86A2D">
              <w:rPr>
                <w:b/>
                <w:noProof/>
                <w:color w:val="000000"/>
                <w:sz w:val="20"/>
                <w:szCs w:val="20"/>
              </w:rPr>
              <w:t>/</w:t>
            </w:r>
          </w:p>
          <w:p w:rsidR="006137F8" w:rsidRPr="00F86A2D" w:rsidRDefault="006137F8" w:rsidP="00852F7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7F8" w:rsidRPr="00F86A2D" w:rsidRDefault="006137F8" w:rsidP="00852F7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37F8" w:rsidRDefault="006137F8" w:rsidP="006137F8">
      <w:pPr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</w:p>
    <w:p w:rsidR="006137F8" w:rsidRPr="006137F8" w:rsidRDefault="006137F8" w:rsidP="006137F8">
      <w:pPr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</w:p>
    <w:p w:rsidR="00E532DF" w:rsidRPr="00BB4B62" w:rsidRDefault="00E532DF" w:rsidP="00E532DF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1 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t>к Договору управления многоквартирным домом № ___________от _________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 w:rsidRPr="00FD341F">
        <w:rPr>
          <w:rFonts w:ascii="Times New Roman" w:hAnsi="Times New Roman"/>
          <w:b/>
          <w:sz w:val="20"/>
          <w:szCs w:val="20"/>
        </w:rPr>
        <w:t>Состав</w:t>
      </w:r>
    </w:p>
    <w:p w:rsidR="008D12B9" w:rsidRPr="00FD341F" w:rsidRDefault="008D12B9" w:rsidP="008D12B9">
      <w:pPr>
        <w:pStyle w:val="a7"/>
        <w:jc w:val="center"/>
        <w:rPr>
          <w:rFonts w:ascii="Times New Roman" w:hAnsi="Times New Roman"/>
          <w:b/>
          <w:spacing w:val="-3"/>
          <w:sz w:val="20"/>
          <w:szCs w:val="20"/>
        </w:rPr>
      </w:pPr>
      <w:r w:rsidRPr="00FD341F">
        <w:rPr>
          <w:rFonts w:ascii="Times New Roman" w:hAnsi="Times New Roman"/>
          <w:b/>
          <w:spacing w:val="-3"/>
          <w:sz w:val="20"/>
          <w:szCs w:val="20"/>
        </w:rPr>
        <w:t>общего имущества многоквартирного дома</w:t>
      </w:r>
    </w:p>
    <w:p w:rsidR="008D12B9" w:rsidRPr="00FD341F" w:rsidRDefault="008D12B9" w:rsidP="008D12B9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8D12B9" w:rsidRPr="00FD341F" w:rsidRDefault="008D12B9" w:rsidP="008D12B9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 состав общего имущества Многоквартирного дома входят: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- </w:t>
      </w:r>
      <w:r w:rsidRPr="00FD341F">
        <w:rPr>
          <w:rFonts w:ascii="Times New Roman" w:eastAsiaTheme="minorHAnsi" w:hAnsi="Times New Roman"/>
          <w:sz w:val="20"/>
          <w:szCs w:val="20"/>
        </w:rPr>
        <w:t>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лестницы, лифты, лифтовые и иные шахты, коридоры, колясочные, чердаки, технические этажи (технические чердаки) и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(бойлерные, элеваторные узлы и другое инженерное оборудование);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крыши;</w:t>
      </w:r>
    </w:p>
    <w:p w:rsidR="008D12B9" w:rsidRPr="00FD341F" w:rsidRDefault="008D12B9" w:rsidP="008D1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D341F">
        <w:rPr>
          <w:rFonts w:ascii="Times New Roman" w:eastAsiaTheme="minorHAnsi" w:hAnsi="Times New Roman"/>
          <w:sz w:val="20"/>
          <w:szCs w:val="20"/>
          <w:lang w:eastAsia="en-US"/>
        </w:rPr>
        <w:t>-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8D12B9" w:rsidRPr="00FD341F" w:rsidRDefault="008D12B9" w:rsidP="008D1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D341F">
        <w:rPr>
          <w:rFonts w:ascii="Times New Roman" w:eastAsiaTheme="minorHAnsi" w:hAnsi="Times New Roman"/>
          <w:sz w:val="20"/>
          <w:szCs w:val="20"/>
          <w:lang w:eastAsia="en-US"/>
        </w:rPr>
        <w:t>-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- </w:t>
      </w:r>
      <w:r w:rsidRPr="00FD341F">
        <w:rPr>
          <w:rFonts w:ascii="Times New Roman" w:eastAsiaTheme="minorHAnsi" w:hAnsi="Times New Roman"/>
          <w:sz w:val="20"/>
          <w:szCs w:val="20"/>
        </w:rPr>
        <w:t>механическое, электрическое, санитарно-техническое и иное оборудование, в том числе конструкции и (или) иное оборудование, предназначенное для обеспечения беспрепятственного доступа инвалидов в помещения многоквартирного дома (далее - оборудование для инвалидов и иных маломобильных групп населения),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Многоквартирного дома и расположенные на указанном земельном участке объекты (включая оборудование и системы уличного освещения);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FD341F">
        <w:rPr>
          <w:rFonts w:ascii="Times New Roman" w:hAnsi="Times New Roman" w:cs="Times New Roman"/>
          <w:sz w:val="20"/>
          <w:szCs w:val="20"/>
        </w:rPr>
        <w:t>внутридомовые инженерные системы холодного и горячего водоснабжения</w:t>
      </w:r>
      <w:proofErr w:type="gramEnd"/>
      <w:r w:rsidRPr="00FD341F">
        <w:rPr>
          <w:rFonts w:ascii="Times New Roman" w:hAnsi="Times New Roman" w:cs="Times New Roman"/>
          <w:sz w:val="20"/>
          <w:szCs w:val="20"/>
        </w:rPr>
        <w:t xml:space="preserve">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внутридомовая система отопления, состоящая из стояков,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eastAsiaTheme="minorHAnsi" w:hAnsi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- </w:t>
      </w:r>
      <w:r w:rsidRPr="00FD341F">
        <w:rPr>
          <w:rFonts w:ascii="Times New Roman" w:eastAsiaTheme="minorHAnsi" w:hAnsi="Times New Roman"/>
          <w:sz w:val="20"/>
          <w:szCs w:val="20"/>
        </w:rPr>
        <w:t>автоматизированные информационно-измерительные системы учета потребления коммунальных ресурсов и услуг, в том числе совокупность измерительных комплексов (приборов учета, устройств сбора и передачи данных, программных продуктов для сбора, хранения и передачи данных учета);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FD341F">
        <w:rPr>
          <w:rFonts w:ascii="Times New Roman" w:eastAsiaTheme="minorHAnsi" w:hAnsi="Times New Roman" w:cs="Times New Roman"/>
          <w:sz w:val="20"/>
          <w:szCs w:val="20"/>
        </w:rPr>
        <w:t>-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</w:t>
      </w:r>
      <w:r>
        <w:rPr>
          <w:rFonts w:ascii="Times New Roman" w:eastAsiaTheme="minorHAnsi" w:hAnsi="Times New Roman" w:cs="Times New Roman"/>
          <w:sz w:val="20"/>
          <w:szCs w:val="20"/>
        </w:rPr>
        <w:t>.</w:t>
      </w:r>
      <w:r w:rsidRPr="00FD341F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8D12B9" w:rsidRPr="00FD341F" w:rsidTr="00E41356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 /</w:t>
            </w:r>
            <w:r w:rsidRPr="00FD34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</w:t>
            </w: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</w:tbl>
    <w:p w:rsidR="008D12B9" w:rsidRPr="00FD341F" w:rsidRDefault="008D12B9" w:rsidP="008D12B9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2 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t>к Договору управления многоквартирным домом № __________ от___________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D12B9" w:rsidRPr="00FD341F" w:rsidRDefault="008D12B9" w:rsidP="008D12B9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b/>
          <w:sz w:val="20"/>
          <w:szCs w:val="20"/>
        </w:rPr>
        <w:t xml:space="preserve">Перечень оказываемых услуг и выполняемых работ по содержанию </w:t>
      </w:r>
      <w:r w:rsidRPr="00FD341F">
        <w:rPr>
          <w:rFonts w:ascii="Times New Roman" w:hAnsi="Times New Roman" w:cs="Times New Roman"/>
          <w:b/>
          <w:color w:val="000000"/>
          <w:sz w:val="20"/>
          <w:szCs w:val="20"/>
        </w:rPr>
        <w:t>жилого помещения</w:t>
      </w:r>
      <w:r w:rsidRPr="00FD341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341F">
        <w:rPr>
          <w:rFonts w:ascii="Times New Roman" w:hAnsi="Times New Roman" w:cs="Times New Roman"/>
          <w:b/>
          <w:sz w:val="20"/>
          <w:szCs w:val="20"/>
        </w:rPr>
        <w:t xml:space="preserve">многоквартирного дома. </w:t>
      </w:r>
    </w:p>
    <w:p w:rsidR="008D12B9" w:rsidRPr="00FD341F" w:rsidRDefault="008D12B9" w:rsidP="008D12B9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Обслуживание и содержание внутридомовых инженерных систем отопления, холодного водоснабжения, горячего водоснабжения, водоотведения и электроснабжения. 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во внутридомовых инженерных системах отопления, холодного и горячего водоснабжения и водоотведения, в том числе: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а) регулировка трехходовых кранов;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б) смена прокладок в водопроводных кранах;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в) уплотнение сгонов;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г) устранение засоров;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д) набивка сальников в вентилях, кранах, задвижках;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е) мелкий ремонт теплоизоляции;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ж) устранение течи в трубопроводах, приборах и арматуре;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з) разборка, осмотр и очистка грязевиков воздухосборников, вантозов, компенсаторов, регулирующих кранов, вентилей, задвижек;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и) очистка от накипи запорной арматуры.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Укрепление трубопроводов внутридомовых инженерных систем.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Прочистка внутридомовых инженерных систем водоотведения.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Проверка исправности канализационных вытяжек.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Проветривание колодцев, расположенных на земельном участке, входящем в состав общего имущества многоквартирного дома.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электротехнических устройств, в том числе: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а) замена и ремонт выключателей;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б) мелкий ремонт внутридомовых инженерных систем и оборудования электроснабжения.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Проверка заземляющих контактов и соединений с внутриквартирными линиями (сетями, кабелями) заземления.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Промазка мастикой гребней и свищей в местах протечек кровли.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Регулировка и наладка внутридомовых инженерных систем отопления.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Очистка и промывка водопроводных кранов внутридомовых инженерных систем холодного и горячего водоснабжения.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Промывка и опрессовка внутридомовых инженерных систем отопления.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Уборка общих помещений в многоквартирном доме.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Удаление с крыш снега и наледи.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Очистка кровли от мусора, грязи, листьев.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Уборка и очистка земельного участка, входящего в состав общего имущества.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осенне-зимний период: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а) утепление чердачных перекрытий;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б) утепление трубопроводов в чердачных и подвальных помещениях;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в) укрепление и ремонт парапетных ограждений;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г) проверка исправности слуховых окон и жалюзи;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д) изготовление новых и ремонт существующих ходовых досок и переходных мостиков на чердаках;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е) ремонт, регулировка, испытание внутридомовых инженерных сетей отопления;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ж) утепление бойлеров;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з) замена разбитых стекол и дверей помещений общего пользования;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и) проверка состояния продухов в цоколях здания;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к) ремонт и утепление наружных воздухозаборных кранов;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л) ремонт и укрепление входных дверей.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весенне-летний период: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а) укрепление водосточных труб, колен, воронок;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б) снятие пружин на входных дверях в подъезды;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в) ремонт просевших отмосток.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Содержание придомовых территорий:</w:t>
      </w:r>
    </w:p>
    <w:p w:rsidR="008D12B9" w:rsidRPr="00FD341F" w:rsidRDefault="008D12B9" w:rsidP="00D72184">
      <w:pPr>
        <w:pStyle w:val="a5"/>
        <w:numPr>
          <w:ilvl w:val="0"/>
          <w:numId w:val="4"/>
        </w:numPr>
        <w:tabs>
          <w:tab w:val="left" w:pos="993"/>
          <w:tab w:val="left" w:pos="2148"/>
          <w:tab w:val="left" w:pos="2868"/>
          <w:tab w:val="left" w:pos="3588"/>
          <w:tab w:val="left" w:pos="4308"/>
        </w:tabs>
        <w:spacing w:after="0" w:line="100" w:lineRule="atLeast"/>
        <w:ind w:hanging="11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Уборка в зимний период: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подметание, уборка свежевыпавшего снега – 1 раз в сутки, во время снегопадов не реже 1 раза в 3 часа;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посыпка территорий противогололедными материалами – 1 раз в сутки;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подметание территорий в дни без снегопада – 1 раз в сутки;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очистка урн от мусора – 1 раз в двое суток;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уборка контейнерных площадок – 1 раз в сутки.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709"/>
          <w:tab w:val="left" w:pos="851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  <w:t>2) Уборка в теплый период: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подметание территорий в дни без осадков и в дни с осадками до 2 см – 1 раз в сутки;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очистка урн от мусора – 1 раз в сутки;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уборка газонов – 1 раз в сутки;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выкашивание газонов – 3 раза в сезон;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уборка контейнерных площадок – 1 раз в сутки;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подметание территорий в дни выпадения обильных осадков – 1 раз в двое суток;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стрижка кустарников, вырубка поросли, побелка деревьев – 1 раз в год.</w:t>
      </w:r>
    </w:p>
    <w:p w:rsidR="008D12B9" w:rsidRPr="00FD341F" w:rsidRDefault="008D12B9" w:rsidP="008D12B9">
      <w:pPr>
        <w:pStyle w:val="a3"/>
        <w:tabs>
          <w:tab w:val="left" w:pos="0"/>
          <w:tab w:val="left" w:pos="426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 очистка металлических решеток. Уборка площадок перед входом в подъезды – 1 раз в неделю;</w:t>
      </w:r>
    </w:p>
    <w:p w:rsidR="008D12B9" w:rsidRPr="00FD341F" w:rsidRDefault="008D12B9" w:rsidP="008D12B9">
      <w:pPr>
        <w:pStyle w:val="a3"/>
        <w:tabs>
          <w:tab w:val="left" w:pos="0"/>
          <w:tab w:val="left" w:pos="426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3) </w:t>
      </w:r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Полив растений (газонов) </w:t>
      </w:r>
      <w:proofErr w:type="gramStart"/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>на придомовой территорий</w:t>
      </w:r>
      <w:proofErr w:type="gramEnd"/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Многоквартирного дома;</w:t>
      </w:r>
    </w:p>
    <w:p w:rsidR="008D12B9" w:rsidRPr="00FD341F" w:rsidRDefault="008D12B9" w:rsidP="008D12B9">
      <w:pPr>
        <w:pStyle w:val="a3"/>
        <w:tabs>
          <w:tab w:val="left" w:pos="0"/>
          <w:tab w:val="left" w:pos="426"/>
        </w:tabs>
        <w:spacing w:after="0" w:line="100" w:lineRule="atLeast"/>
        <w:ind w:firstLine="426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20. Санитарное содержание лестничных клеток:</w:t>
      </w:r>
    </w:p>
    <w:p w:rsidR="008D12B9" w:rsidRPr="00FD341F" w:rsidRDefault="008D12B9" w:rsidP="008D12B9">
      <w:pPr>
        <w:pStyle w:val="a5"/>
        <w:tabs>
          <w:tab w:val="left" w:pos="1417"/>
          <w:tab w:val="left" w:pos="2126"/>
          <w:tab w:val="left" w:pos="2835"/>
          <w:tab w:val="left" w:pos="3544"/>
          <w:tab w:val="left" w:pos="4265"/>
          <w:tab w:val="left" w:pos="4691"/>
          <w:tab w:val="left" w:pos="4974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1)Уборка пылесосом или подметание полов лестничных площадок и маршей – через день;</w:t>
      </w:r>
    </w:p>
    <w:p w:rsidR="008D12B9" w:rsidRPr="00FD341F" w:rsidRDefault="008D12B9" w:rsidP="008D12B9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2) Влажная протирка подоконников, дверей, плафонов, шкафов электросчетчиков, почтовых ящиков, керамической плитки первых этажей, отопительных приборов – 1 раз в месяц.</w:t>
      </w:r>
    </w:p>
    <w:p w:rsidR="008D12B9" w:rsidRPr="00FD341F" w:rsidRDefault="008D12B9" w:rsidP="008D12B9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3) Мытье полов лестничных площадок и маршей – 2 раза в месяц:</w:t>
      </w:r>
    </w:p>
    <w:p w:rsidR="008D12B9" w:rsidRPr="00FD341F" w:rsidRDefault="008D12B9" w:rsidP="008D12B9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4) Обметание пыли с потолков – 2 раза в год.</w:t>
      </w:r>
    </w:p>
    <w:p w:rsidR="008D12B9" w:rsidRPr="00FD341F" w:rsidRDefault="008D12B9" w:rsidP="008D12B9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5) Мытье окон в подъездах – 2 раза в год.</w:t>
      </w:r>
    </w:p>
    <w:p w:rsidR="008D12B9" w:rsidRPr="00FD341F" w:rsidRDefault="008D12B9" w:rsidP="008D12B9">
      <w:pPr>
        <w:pStyle w:val="a3"/>
        <w:numPr>
          <w:ilvl w:val="0"/>
          <w:numId w:val="9"/>
        </w:numPr>
        <w:tabs>
          <w:tab w:val="left" w:pos="426"/>
        </w:tabs>
        <w:spacing w:after="0" w:line="100" w:lineRule="atLeast"/>
        <w:ind w:hanging="29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</w:t>
      </w:r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>одержание (облуживание) оборудования и систем электроснабжения (освещения) помещений технического этажа для целей их надлежащего функционирования.</w:t>
      </w:r>
    </w:p>
    <w:p w:rsidR="008D12B9" w:rsidRPr="00FD341F" w:rsidRDefault="008D12B9" w:rsidP="008D12B9">
      <w:pPr>
        <w:pStyle w:val="a3"/>
        <w:numPr>
          <w:ilvl w:val="0"/>
          <w:numId w:val="9"/>
        </w:numPr>
        <w:tabs>
          <w:tab w:val="left" w:pos="426"/>
        </w:tabs>
        <w:spacing w:after="0" w:line="100" w:lineRule="atLeast"/>
        <w:ind w:hanging="29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</w:t>
      </w:r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>одержание (облуживание) оборудования и систем наружного (уличного) освещения для целей их надлежащего функционирования.</w:t>
      </w:r>
    </w:p>
    <w:p w:rsidR="008D12B9" w:rsidRPr="00FD341F" w:rsidRDefault="008D12B9" w:rsidP="008D12B9">
      <w:pPr>
        <w:pStyle w:val="a3"/>
        <w:tabs>
          <w:tab w:val="left" w:pos="426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Указанные виды работ выполняются за счет платы за содержание </w:t>
      </w:r>
      <w:r w:rsidRPr="00FD341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FD341F">
        <w:rPr>
          <w:rFonts w:ascii="Times New Roman" w:hAnsi="Times New Roman" w:cs="Times New Roman"/>
          <w:sz w:val="20"/>
          <w:szCs w:val="20"/>
        </w:rPr>
        <w:t xml:space="preserve">и в пределах сумм, поступивших от Собственников. </w:t>
      </w:r>
      <w:r w:rsidRPr="00FD341F">
        <w:rPr>
          <w:rFonts w:ascii="Times New Roman" w:hAnsi="Times New Roman" w:cs="Times New Roman"/>
          <w:color w:val="auto"/>
          <w:sz w:val="20"/>
          <w:szCs w:val="20"/>
        </w:rPr>
        <w:t>Изменение перечня услуг и работ по содержанию и ремонту общего имущества в многоквартирном доме производится в порядке, установленном гл. 29 ГК РФ.</w:t>
      </w:r>
      <w:r w:rsidRPr="00FD341F">
        <w:rPr>
          <w:rFonts w:ascii="Times New Roman" w:hAnsi="Times New Roman" w:cs="Times New Roman"/>
          <w:sz w:val="20"/>
          <w:szCs w:val="20"/>
        </w:rPr>
        <w:t xml:space="preserve"> Работы, не предусмотренные данным </w:t>
      </w:r>
      <w:proofErr w:type="gramStart"/>
      <w:r w:rsidRPr="00FD341F">
        <w:rPr>
          <w:rFonts w:ascii="Times New Roman" w:hAnsi="Times New Roman" w:cs="Times New Roman"/>
          <w:sz w:val="20"/>
          <w:szCs w:val="20"/>
        </w:rPr>
        <w:t>перечнем,  выполняются</w:t>
      </w:r>
      <w:proofErr w:type="gramEnd"/>
      <w:r w:rsidRPr="00FD341F">
        <w:rPr>
          <w:rFonts w:ascii="Times New Roman" w:hAnsi="Times New Roman" w:cs="Times New Roman"/>
          <w:sz w:val="20"/>
          <w:szCs w:val="20"/>
        </w:rPr>
        <w:t xml:space="preserve">  только в порядке, предусмотренном п.п. 17, 18, 21 Постановления Правительства РФ от 13 августа 2006 г. № 491.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8D12B9" w:rsidRPr="00FD341F" w:rsidTr="00E41356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 /</w:t>
            </w:r>
            <w:r w:rsidRPr="00FD34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</w:t>
            </w:r>
            <w:r w:rsidRPr="00FD34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</w:t>
            </w: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</w:tbl>
    <w:p w:rsidR="008D12B9" w:rsidRPr="00FD341F" w:rsidRDefault="008D12B9" w:rsidP="008D12B9">
      <w:pPr>
        <w:rPr>
          <w:sz w:val="20"/>
          <w:szCs w:val="20"/>
          <w:lang w:eastAsia="en-US"/>
        </w:rPr>
      </w:pPr>
    </w:p>
    <w:p w:rsidR="008D12B9" w:rsidRPr="00FD341F" w:rsidRDefault="008D12B9" w:rsidP="008D12B9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3 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t>к Договору управления многоквартирным домом № ______________от __________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5"/>
        <w:spacing w:after="0" w:line="100" w:lineRule="atLeast"/>
        <w:ind w:left="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b/>
          <w:sz w:val="20"/>
          <w:szCs w:val="20"/>
        </w:rPr>
        <w:t>Границы эксплуатационной ответственности сетей водоснабжения, водоотведения, отопления и электроснабжения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  <w:t>В соответствии с постановлением Правительства Российской Федерации № 491 от 13 августа 2006 года «Об утверждении правил содержания общего имущества в многоквартирном доме и Правил изменения размеров платы за содержание и ремонт жилого помещения в случае оказания услуг при выполнении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границы эксплуатационной ответственности между Управляющей компанией и Собственником устанавливаются следующим образом:</w:t>
      </w:r>
    </w:p>
    <w:p w:rsidR="008D12B9" w:rsidRPr="00FD341F" w:rsidRDefault="008D12B9" w:rsidP="008D12B9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система водоснабжения – первый запорный вентиль на местной разводке </w:t>
      </w:r>
      <w:bookmarkStart w:id="5" w:name="__DdeLink__952_1229989072"/>
      <w:r w:rsidRPr="00FD341F">
        <w:rPr>
          <w:rFonts w:ascii="Times New Roman" w:hAnsi="Times New Roman" w:cs="Times New Roman"/>
          <w:sz w:val="20"/>
          <w:szCs w:val="20"/>
        </w:rPr>
        <w:t xml:space="preserve">внутриквартирной </w:t>
      </w:r>
      <w:bookmarkEnd w:id="5"/>
      <w:r w:rsidRPr="00FD341F">
        <w:rPr>
          <w:rFonts w:ascii="Times New Roman" w:hAnsi="Times New Roman" w:cs="Times New Roman"/>
          <w:sz w:val="20"/>
          <w:szCs w:val="20"/>
        </w:rPr>
        <w:t>системы холодного или горячего водоснабжения;</w:t>
      </w:r>
    </w:p>
    <w:p w:rsidR="008D12B9" w:rsidRPr="00FD341F" w:rsidRDefault="008D12B9" w:rsidP="008D12B9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система водоотведения – первое соединение тройника на стояке системы водоотведения и местной разводки внутриквартирной системы водоотведения;</w:t>
      </w:r>
    </w:p>
    <w:p w:rsidR="008D12B9" w:rsidRPr="00FD341F" w:rsidRDefault="008D12B9" w:rsidP="008D12B9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система электроснабжения – вводные контакты на внутриквартирном приборе учета электрической энергии;</w:t>
      </w:r>
    </w:p>
    <w:p w:rsidR="008D12B9" w:rsidRPr="00FD341F" w:rsidRDefault="008D12B9" w:rsidP="008D12B9">
      <w:pPr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 w:rsidRPr="00FD341F">
        <w:rPr>
          <w:rFonts w:ascii="Times New Roman" w:hAnsi="Times New Roman"/>
          <w:sz w:val="20"/>
          <w:szCs w:val="20"/>
        </w:rPr>
        <w:t xml:space="preserve">система теплоснабжения – первые точки присоединения подводящих и отходящих труб системы теплоснабжения многоквартирного дома к системе теплоснабжения квартиры. При этом какие-либо вмешательства Собственника в систему </w:t>
      </w:r>
      <w:proofErr w:type="gramStart"/>
      <w:r w:rsidRPr="00FD341F">
        <w:rPr>
          <w:rFonts w:ascii="Times New Roman" w:hAnsi="Times New Roman"/>
          <w:sz w:val="20"/>
          <w:szCs w:val="20"/>
        </w:rPr>
        <w:t>теплоснабжения  КАТЕГОРИЧЕСКИ</w:t>
      </w:r>
      <w:proofErr w:type="gramEnd"/>
      <w:r w:rsidRPr="00FD341F">
        <w:rPr>
          <w:rFonts w:ascii="Times New Roman" w:hAnsi="Times New Roman"/>
          <w:sz w:val="20"/>
          <w:szCs w:val="20"/>
        </w:rPr>
        <w:t xml:space="preserve"> ЗАПРЕЩЕНЫ.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8D12B9" w:rsidRPr="00FD341F" w:rsidTr="00E41356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 /</w:t>
            </w:r>
            <w:r w:rsidRPr="00FD34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</w:t>
            </w: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</w:tbl>
    <w:p w:rsidR="00725A8D" w:rsidRDefault="00725A8D" w:rsidP="00D72184">
      <w:pPr>
        <w:pStyle w:val="a3"/>
        <w:pageBreakBefore/>
        <w:spacing w:after="0" w:line="100" w:lineRule="atLeast"/>
      </w:pPr>
    </w:p>
    <w:sectPr w:rsidR="00725A8D" w:rsidSect="002E076C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399A"/>
    <w:multiLevelType w:val="multilevel"/>
    <w:tmpl w:val="2EEA4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B175C49"/>
    <w:multiLevelType w:val="hybridMultilevel"/>
    <w:tmpl w:val="1DC6A084"/>
    <w:lvl w:ilvl="0" w:tplc="585C4EC4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534C"/>
    <w:multiLevelType w:val="multilevel"/>
    <w:tmpl w:val="1F426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F5B4CE5"/>
    <w:multiLevelType w:val="multilevel"/>
    <w:tmpl w:val="AE1C1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4A154D59"/>
    <w:multiLevelType w:val="multilevel"/>
    <w:tmpl w:val="FB8CF4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D8F3319"/>
    <w:multiLevelType w:val="multilevel"/>
    <w:tmpl w:val="F000B6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56" w:hanging="1440"/>
      </w:pPr>
      <w:rPr>
        <w:rFonts w:hint="default"/>
      </w:rPr>
    </w:lvl>
  </w:abstractNum>
  <w:abstractNum w:abstractNumId="6" w15:restartNumberingAfterBreak="0">
    <w:nsid w:val="5A6526D0"/>
    <w:multiLevelType w:val="multilevel"/>
    <w:tmpl w:val="859293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7339245B"/>
    <w:multiLevelType w:val="multilevel"/>
    <w:tmpl w:val="9D069BD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739B59F8"/>
    <w:multiLevelType w:val="multilevel"/>
    <w:tmpl w:val="859293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DF"/>
    <w:rsid w:val="00005608"/>
    <w:rsid w:val="0005141A"/>
    <w:rsid w:val="000760DB"/>
    <w:rsid w:val="000957DF"/>
    <w:rsid w:val="0009703A"/>
    <w:rsid w:val="000B1BEC"/>
    <w:rsid w:val="000B6663"/>
    <w:rsid w:val="000B7355"/>
    <w:rsid w:val="000C3FF8"/>
    <w:rsid w:val="000C5D23"/>
    <w:rsid w:val="000C5FB7"/>
    <w:rsid w:val="000C695B"/>
    <w:rsid w:val="000D31C6"/>
    <w:rsid w:val="00104A13"/>
    <w:rsid w:val="00132DCC"/>
    <w:rsid w:val="00150A5E"/>
    <w:rsid w:val="00174A59"/>
    <w:rsid w:val="001A157C"/>
    <w:rsid w:val="001B369F"/>
    <w:rsid w:val="00200356"/>
    <w:rsid w:val="0021281D"/>
    <w:rsid w:val="00217035"/>
    <w:rsid w:val="00252C07"/>
    <w:rsid w:val="00286FE0"/>
    <w:rsid w:val="0029388B"/>
    <w:rsid w:val="00293973"/>
    <w:rsid w:val="002A03FF"/>
    <w:rsid w:val="002C1F7D"/>
    <w:rsid w:val="002E076C"/>
    <w:rsid w:val="003104CE"/>
    <w:rsid w:val="003116A6"/>
    <w:rsid w:val="00324EBF"/>
    <w:rsid w:val="00336CB3"/>
    <w:rsid w:val="00340760"/>
    <w:rsid w:val="00343412"/>
    <w:rsid w:val="0035080E"/>
    <w:rsid w:val="003535D2"/>
    <w:rsid w:val="003820F0"/>
    <w:rsid w:val="00386931"/>
    <w:rsid w:val="00394379"/>
    <w:rsid w:val="003A40C6"/>
    <w:rsid w:val="003B5191"/>
    <w:rsid w:val="003C6197"/>
    <w:rsid w:val="003D3B52"/>
    <w:rsid w:val="004135C5"/>
    <w:rsid w:val="0043035E"/>
    <w:rsid w:val="00446767"/>
    <w:rsid w:val="00451FE2"/>
    <w:rsid w:val="004B1EB5"/>
    <w:rsid w:val="004C3C86"/>
    <w:rsid w:val="00520704"/>
    <w:rsid w:val="0052199A"/>
    <w:rsid w:val="00522654"/>
    <w:rsid w:val="00554667"/>
    <w:rsid w:val="00557F9F"/>
    <w:rsid w:val="00566FA4"/>
    <w:rsid w:val="005850DF"/>
    <w:rsid w:val="005A05E3"/>
    <w:rsid w:val="005B157F"/>
    <w:rsid w:val="005B5C13"/>
    <w:rsid w:val="005D0A43"/>
    <w:rsid w:val="005D1CA9"/>
    <w:rsid w:val="005D4102"/>
    <w:rsid w:val="005F3279"/>
    <w:rsid w:val="00603FDD"/>
    <w:rsid w:val="006137F8"/>
    <w:rsid w:val="00616834"/>
    <w:rsid w:val="00616B71"/>
    <w:rsid w:val="00622C6D"/>
    <w:rsid w:val="00631477"/>
    <w:rsid w:val="006C7131"/>
    <w:rsid w:val="006E4D91"/>
    <w:rsid w:val="006E58B9"/>
    <w:rsid w:val="006F0731"/>
    <w:rsid w:val="006F2DC8"/>
    <w:rsid w:val="006F421A"/>
    <w:rsid w:val="00701C23"/>
    <w:rsid w:val="007059BB"/>
    <w:rsid w:val="00725A8D"/>
    <w:rsid w:val="00745749"/>
    <w:rsid w:val="00761C42"/>
    <w:rsid w:val="00792553"/>
    <w:rsid w:val="007B305B"/>
    <w:rsid w:val="007B646D"/>
    <w:rsid w:val="007E22D7"/>
    <w:rsid w:val="007F7FF3"/>
    <w:rsid w:val="008119A8"/>
    <w:rsid w:val="00830400"/>
    <w:rsid w:val="00843947"/>
    <w:rsid w:val="00846F35"/>
    <w:rsid w:val="00851C0F"/>
    <w:rsid w:val="008577A1"/>
    <w:rsid w:val="008577D2"/>
    <w:rsid w:val="00865CB9"/>
    <w:rsid w:val="00872401"/>
    <w:rsid w:val="008958CA"/>
    <w:rsid w:val="008C0899"/>
    <w:rsid w:val="008D12B9"/>
    <w:rsid w:val="008F621D"/>
    <w:rsid w:val="009052B2"/>
    <w:rsid w:val="00915542"/>
    <w:rsid w:val="009208C7"/>
    <w:rsid w:val="00936159"/>
    <w:rsid w:val="00957195"/>
    <w:rsid w:val="00964523"/>
    <w:rsid w:val="009C1FD2"/>
    <w:rsid w:val="009D3514"/>
    <w:rsid w:val="009D3B14"/>
    <w:rsid w:val="009F340A"/>
    <w:rsid w:val="00A03C62"/>
    <w:rsid w:val="00A1605B"/>
    <w:rsid w:val="00A16F38"/>
    <w:rsid w:val="00A760AF"/>
    <w:rsid w:val="00A81D94"/>
    <w:rsid w:val="00A86999"/>
    <w:rsid w:val="00A93F4E"/>
    <w:rsid w:val="00A96893"/>
    <w:rsid w:val="00AA145C"/>
    <w:rsid w:val="00AB7C52"/>
    <w:rsid w:val="00AC555C"/>
    <w:rsid w:val="00AE22A3"/>
    <w:rsid w:val="00AF3FDD"/>
    <w:rsid w:val="00AF4472"/>
    <w:rsid w:val="00AF5C45"/>
    <w:rsid w:val="00B03333"/>
    <w:rsid w:val="00B066E0"/>
    <w:rsid w:val="00B07CDE"/>
    <w:rsid w:val="00B70150"/>
    <w:rsid w:val="00BA5A54"/>
    <w:rsid w:val="00BB041B"/>
    <w:rsid w:val="00BD6391"/>
    <w:rsid w:val="00BE0952"/>
    <w:rsid w:val="00C0650E"/>
    <w:rsid w:val="00C13084"/>
    <w:rsid w:val="00C143E7"/>
    <w:rsid w:val="00C2505A"/>
    <w:rsid w:val="00C37831"/>
    <w:rsid w:val="00C5516E"/>
    <w:rsid w:val="00C60809"/>
    <w:rsid w:val="00C633EE"/>
    <w:rsid w:val="00C847D1"/>
    <w:rsid w:val="00C852A6"/>
    <w:rsid w:val="00C95191"/>
    <w:rsid w:val="00CA6FB6"/>
    <w:rsid w:val="00CF22A5"/>
    <w:rsid w:val="00CF45BB"/>
    <w:rsid w:val="00D40AF2"/>
    <w:rsid w:val="00D436D3"/>
    <w:rsid w:val="00D43CEF"/>
    <w:rsid w:val="00D5487D"/>
    <w:rsid w:val="00D705AC"/>
    <w:rsid w:val="00D72184"/>
    <w:rsid w:val="00D760F8"/>
    <w:rsid w:val="00DC5BD8"/>
    <w:rsid w:val="00DE4B4E"/>
    <w:rsid w:val="00DE5C77"/>
    <w:rsid w:val="00DE7AEF"/>
    <w:rsid w:val="00DF01AC"/>
    <w:rsid w:val="00DF6005"/>
    <w:rsid w:val="00E14BE4"/>
    <w:rsid w:val="00E4121F"/>
    <w:rsid w:val="00E53153"/>
    <w:rsid w:val="00E532DF"/>
    <w:rsid w:val="00E53700"/>
    <w:rsid w:val="00E66531"/>
    <w:rsid w:val="00E81FFC"/>
    <w:rsid w:val="00E95093"/>
    <w:rsid w:val="00EB3482"/>
    <w:rsid w:val="00EB4965"/>
    <w:rsid w:val="00F41F20"/>
    <w:rsid w:val="00F567FA"/>
    <w:rsid w:val="00F719DF"/>
    <w:rsid w:val="00F836F3"/>
    <w:rsid w:val="00F93160"/>
    <w:rsid w:val="00F933A5"/>
    <w:rsid w:val="00FA4CEB"/>
    <w:rsid w:val="00FB6671"/>
    <w:rsid w:val="00FE45DB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4E9E"/>
  <w15:docId w15:val="{F98E9895-7530-4B3B-A386-E7CC1067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2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532DF"/>
    <w:pPr>
      <w:tabs>
        <w:tab w:val="left" w:pos="708"/>
      </w:tabs>
      <w:suppressAutoHyphens/>
    </w:pPr>
    <w:rPr>
      <w:rFonts w:ascii="Calibri" w:eastAsia="Lucida Sans Unicode" w:hAnsi="Calibri" w:cs="Calibri"/>
      <w:color w:val="00000A"/>
    </w:rPr>
  </w:style>
  <w:style w:type="character" w:customStyle="1" w:styleId="a4">
    <w:name w:val="Цветовое выделение"/>
    <w:rsid w:val="00E532DF"/>
    <w:rPr>
      <w:b/>
      <w:color w:val="000080"/>
    </w:rPr>
  </w:style>
  <w:style w:type="paragraph" w:styleId="a5">
    <w:name w:val="List Paragraph"/>
    <w:basedOn w:val="a3"/>
    <w:qFormat/>
    <w:rsid w:val="00E532DF"/>
    <w:pPr>
      <w:ind w:left="720"/>
    </w:pPr>
  </w:style>
  <w:style w:type="paragraph" w:customStyle="1" w:styleId="a6">
    <w:name w:val="Таблицы (моноширинный)"/>
    <w:basedOn w:val="a3"/>
    <w:rsid w:val="00E532DF"/>
    <w:pPr>
      <w:widowControl w:val="0"/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E532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E532DF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1">
    <w:name w:val="Абзац списка1"/>
    <w:basedOn w:val="WW-"/>
    <w:rsid w:val="00E532DF"/>
    <w:pPr>
      <w:ind w:left="720"/>
    </w:pPr>
  </w:style>
  <w:style w:type="character" w:customStyle="1" w:styleId="FontStyle13">
    <w:name w:val="Font Style13"/>
    <w:uiPriority w:val="99"/>
    <w:rsid w:val="00E532D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E532DF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E532DF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Body Text"/>
    <w:basedOn w:val="a"/>
    <w:link w:val="a9"/>
    <w:unhideWhenUsed/>
    <w:rsid w:val="00E532D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E53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532DF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830400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30400"/>
    <w:rPr>
      <w:rFonts w:ascii="Calibri" w:eastAsia="Times New Roman" w:hAnsi="Calibri" w:cs="Times New Roman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5D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1CA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310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WW-"/>
    <w:rsid w:val="003104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319A5219309D0B806CC1805442C51EAFD77856DC7C904AF398A43CC037304A2FB83A067D8113bDv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B5A3C-3904-4EF2-83EC-59BBD315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5690</Words>
  <Characters>32434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38048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2017-01-26T12:44:00Z</cp:lastPrinted>
  <dcterms:created xsi:type="dcterms:W3CDTF">2017-06-02T08:25:00Z</dcterms:created>
  <dcterms:modified xsi:type="dcterms:W3CDTF">2017-07-11T13:50:00Z</dcterms:modified>
</cp:coreProperties>
</file>